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E510" w14:textId="77777777" w:rsidR="00CB4528" w:rsidRDefault="00CB4528" w:rsidP="00CB4528">
      <w:pPr>
        <w:pStyle w:val="ConsPlusTitle"/>
        <w:ind w:left="5103"/>
        <w:jc w:val="center"/>
        <w:rPr>
          <w:rFonts w:ascii="Times New Roman" w:hAnsi="Times New Roman"/>
          <w:b w:val="0"/>
          <w:color w:val="000000"/>
          <w:sz w:val="28"/>
        </w:rPr>
      </w:pPr>
      <w:bookmarkStart w:id="0" w:name="P34"/>
      <w:bookmarkEnd w:id="0"/>
      <w:r>
        <w:rPr>
          <w:rFonts w:ascii="Times New Roman" w:hAnsi="Times New Roman"/>
          <w:b w:val="0"/>
          <w:color w:val="000000"/>
          <w:sz w:val="28"/>
        </w:rPr>
        <w:t>УТВЕРЖДЕНО</w:t>
      </w:r>
    </w:p>
    <w:p w14:paraId="75BB8507" w14:textId="7F7A2CCC" w:rsidR="00CB4528" w:rsidRDefault="00CB4528" w:rsidP="00CB4528">
      <w:pPr>
        <w:pStyle w:val="ConsPlusTitle"/>
        <w:ind w:left="5103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Наблюдательн</w:t>
      </w:r>
      <w:r w:rsidR="00271C05">
        <w:rPr>
          <w:rFonts w:ascii="Times New Roman" w:hAnsi="Times New Roman"/>
          <w:b w:val="0"/>
          <w:color w:val="000000"/>
          <w:sz w:val="28"/>
        </w:rPr>
        <w:t>ы</w:t>
      </w:r>
      <w:r w:rsidR="00B47947">
        <w:rPr>
          <w:rFonts w:ascii="Times New Roman" w:hAnsi="Times New Roman"/>
          <w:b w:val="0"/>
          <w:color w:val="000000"/>
          <w:sz w:val="28"/>
        </w:rPr>
        <w:t>й</w:t>
      </w:r>
      <w:r>
        <w:rPr>
          <w:rFonts w:ascii="Times New Roman" w:hAnsi="Times New Roman"/>
          <w:b w:val="0"/>
          <w:color w:val="000000"/>
          <w:sz w:val="28"/>
        </w:rPr>
        <w:t xml:space="preserve"> совет </w:t>
      </w:r>
      <w:r w:rsidRPr="00D426EE">
        <w:rPr>
          <w:rFonts w:ascii="Times New Roman" w:hAnsi="Times New Roman"/>
          <w:b w:val="0"/>
          <w:color w:val="000000"/>
          <w:sz w:val="28"/>
        </w:rPr>
        <w:t>Фонда финансирования промышленности и предпринимательства Челябинской области – Территория Бизнеса (</w:t>
      </w:r>
      <w:proofErr w:type="spellStart"/>
      <w:r w:rsidRPr="00D426EE">
        <w:rPr>
          <w:rFonts w:ascii="Times New Roman" w:hAnsi="Times New Roman"/>
          <w:b w:val="0"/>
          <w:color w:val="000000"/>
          <w:sz w:val="28"/>
        </w:rPr>
        <w:t>микрокредитная</w:t>
      </w:r>
      <w:proofErr w:type="spellEnd"/>
      <w:r w:rsidRPr="00D426EE">
        <w:rPr>
          <w:rFonts w:ascii="Times New Roman" w:hAnsi="Times New Roman"/>
          <w:b w:val="0"/>
          <w:color w:val="000000"/>
          <w:sz w:val="28"/>
        </w:rPr>
        <w:t xml:space="preserve"> компания)</w:t>
      </w:r>
    </w:p>
    <w:p w14:paraId="35EB653D" w14:textId="5DBE741D" w:rsidR="00CB4528" w:rsidRDefault="00271C05" w:rsidP="00271C05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                                                                         Протокол </w:t>
      </w:r>
      <w:r w:rsidR="00CB4528">
        <w:rPr>
          <w:rFonts w:ascii="Times New Roman" w:hAnsi="Times New Roman"/>
          <w:b w:val="0"/>
          <w:color w:val="000000"/>
          <w:sz w:val="28"/>
        </w:rPr>
        <w:t xml:space="preserve">от </w:t>
      </w:r>
      <w:r w:rsidR="003F7A8F">
        <w:rPr>
          <w:rFonts w:ascii="Times New Roman" w:hAnsi="Times New Roman"/>
          <w:b w:val="0"/>
          <w:color w:val="000000"/>
          <w:sz w:val="28"/>
        </w:rPr>
        <w:t xml:space="preserve">28 ноября </w:t>
      </w:r>
      <w:r w:rsidR="00CB4528">
        <w:rPr>
          <w:rFonts w:ascii="Times New Roman" w:hAnsi="Times New Roman"/>
          <w:b w:val="0"/>
          <w:color w:val="000000"/>
          <w:sz w:val="28"/>
        </w:rPr>
        <w:t>2019 г. №</w:t>
      </w:r>
      <w:r w:rsidR="003F7A8F">
        <w:rPr>
          <w:rFonts w:ascii="Times New Roman" w:hAnsi="Times New Roman"/>
          <w:b w:val="0"/>
          <w:color w:val="000000"/>
          <w:sz w:val="28"/>
        </w:rPr>
        <w:t xml:space="preserve"> 7</w:t>
      </w:r>
    </w:p>
    <w:p w14:paraId="2297AD34" w14:textId="77777777" w:rsidR="00CB4528" w:rsidRDefault="00CB4528" w:rsidP="00CB4528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35860680" w14:textId="31ACB395" w:rsidR="00CB4528" w:rsidRPr="00AC5440" w:rsidRDefault="00CB4528" w:rsidP="00CB4528">
      <w:pPr>
        <w:pStyle w:val="ConsPlusTitle"/>
        <w:jc w:val="center"/>
        <w:rPr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8"/>
        </w:rPr>
        <w:t>Правила</w:t>
      </w:r>
    </w:p>
    <w:p w14:paraId="71B421BB" w14:textId="580199E6" w:rsidR="00CB4528" w:rsidRDefault="00CB4528" w:rsidP="00CB4528">
      <w:pPr>
        <w:pStyle w:val="ConsPlusNormal"/>
        <w:jc w:val="center"/>
        <w:rPr>
          <w:rStyle w:val="FontStyle23"/>
        </w:rPr>
      </w:pPr>
      <w:r>
        <w:rPr>
          <w:rStyle w:val="FontStyle23"/>
        </w:rPr>
        <w:t xml:space="preserve">оказания </w:t>
      </w:r>
      <w:r w:rsidRPr="007A718A">
        <w:rPr>
          <w:rStyle w:val="FontStyle23"/>
        </w:rPr>
        <w:t xml:space="preserve">в 2019 году </w:t>
      </w:r>
      <w:r>
        <w:rPr>
          <w:rStyle w:val="FontStyle23"/>
        </w:rPr>
        <w:t xml:space="preserve">поддержки </w:t>
      </w:r>
      <w:r w:rsidRPr="006613D9">
        <w:rPr>
          <w:rStyle w:val="FontStyle23"/>
        </w:rPr>
        <w:t xml:space="preserve">участникам </w:t>
      </w:r>
      <w:r>
        <w:rPr>
          <w:rStyle w:val="FontStyle23"/>
        </w:rPr>
        <w:t>аккредитованных</w:t>
      </w:r>
      <w:r w:rsidRPr="006613D9">
        <w:rPr>
          <w:rStyle w:val="FontStyle23"/>
        </w:rPr>
        <w:t xml:space="preserve"> кластеров </w:t>
      </w:r>
      <w:r w:rsidR="009F0399" w:rsidRPr="00E156ED">
        <w:rPr>
          <w:rStyle w:val="FontStyle23"/>
        </w:rPr>
        <w:t xml:space="preserve">Челябинской области </w:t>
      </w:r>
      <w:r>
        <w:rPr>
          <w:rStyle w:val="FontStyle23"/>
        </w:rPr>
        <w:t>в виде возмещения части затрат на приобретение оборудования в целях модернизации и технического перевооружения производственных мощностей промышленных предприятий, направленных на создание и развитие производства продукции</w:t>
      </w:r>
    </w:p>
    <w:p w14:paraId="2BE3FB69" w14:textId="6430BC4A" w:rsidR="00CB4528" w:rsidRDefault="00CB4528" w:rsidP="00CB4528">
      <w:pPr>
        <w:pStyle w:val="ConsPlusNormal"/>
        <w:jc w:val="center"/>
        <w:rPr>
          <w:rStyle w:val="FontStyle23"/>
        </w:rPr>
      </w:pPr>
    </w:p>
    <w:p w14:paraId="3CB45839" w14:textId="7AF374BB" w:rsidR="00CB4528" w:rsidRDefault="00F374D8" w:rsidP="00C70664">
      <w:pPr>
        <w:pStyle w:val="ConsPlusNormal"/>
        <w:numPr>
          <w:ilvl w:val="0"/>
          <w:numId w:val="1"/>
        </w:numPr>
        <w:ind w:left="0" w:firstLine="0"/>
        <w:jc w:val="center"/>
        <w:rPr>
          <w:rStyle w:val="FontStyle23"/>
        </w:rPr>
      </w:pPr>
      <w:r>
        <w:rPr>
          <w:rStyle w:val="FontStyle23"/>
        </w:rPr>
        <w:t>Общие положения</w:t>
      </w:r>
    </w:p>
    <w:p w14:paraId="38F7CC1C" w14:textId="77777777" w:rsidR="00F374D8" w:rsidRPr="00F374D8" w:rsidRDefault="00F374D8" w:rsidP="00F374D8">
      <w:pPr>
        <w:pStyle w:val="ConsPlusNormal"/>
        <w:ind w:left="360"/>
        <w:rPr>
          <w:rStyle w:val="FontStyle23"/>
        </w:rPr>
      </w:pPr>
    </w:p>
    <w:p w14:paraId="3895E675" w14:textId="77777777" w:rsidR="007B5C5B" w:rsidRPr="00717EB5" w:rsidRDefault="00CB4528" w:rsidP="00CB45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rFonts w:eastAsia="Times New Roman"/>
        </w:rPr>
      </w:pPr>
      <w:r w:rsidRPr="00717EB5">
        <w:rPr>
          <w:rStyle w:val="FontStyle23"/>
          <w:rFonts w:eastAsia="Times New Roman"/>
        </w:rPr>
        <w:t xml:space="preserve">1.1. Настоящие Правила оказания в 2019 году </w:t>
      </w:r>
      <w:r w:rsidR="007B5C5B" w:rsidRPr="00717EB5">
        <w:rPr>
          <w:rFonts w:ascii="Times New Roman" w:eastAsia="Times New Roman" w:hAnsi="Times New Roman"/>
          <w:sz w:val="28"/>
          <w:szCs w:val="28"/>
        </w:rPr>
        <w:t>финансовой</w:t>
      </w:r>
      <w:r w:rsidR="007B5C5B" w:rsidRPr="00717EB5">
        <w:rPr>
          <w:rStyle w:val="FontStyle23"/>
          <w:rFonts w:eastAsia="Times New Roman"/>
        </w:rPr>
        <w:t xml:space="preserve"> </w:t>
      </w:r>
      <w:r w:rsidRPr="00717EB5">
        <w:rPr>
          <w:rStyle w:val="FontStyle23"/>
          <w:rFonts w:eastAsia="Times New Roman"/>
        </w:rPr>
        <w:t>поддержки</w:t>
      </w:r>
      <w:r w:rsidR="007B5C5B" w:rsidRPr="00717EB5">
        <w:rPr>
          <w:rStyle w:val="FontStyle23"/>
          <w:rFonts w:eastAsia="Times New Roman"/>
        </w:rPr>
        <w:t xml:space="preserve"> </w:t>
      </w:r>
      <w:r w:rsidR="007B5C5B" w:rsidRPr="00717EB5">
        <w:rPr>
          <w:rFonts w:ascii="Times New Roman" w:hAnsi="Times New Roman"/>
          <w:sz w:val="28"/>
          <w:szCs w:val="28"/>
        </w:rPr>
        <w:t>(далее именуется - поддержка)</w:t>
      </w:r>
      <w:r w:rsidRPr="00717EB5">
        <w:rPr>
          <w:rStyle w:val="FontStyle23"/>
          <w:rFonts w:eastAsia="Times New Roman"/>
        </w:rPr>
        <w:t xml:space="preserve"> участникам аккредитованных кластеров в виде возмещения части затрат на приобретение оборудования в целях модернизации и технического перевооружения производственных мощностей промышленных предприятий, направленных на создание и развитие производства продукции (далее именуются - Правила) определяют</w:t>
      </w:r>
      <w:r w:rsidR="007B5C5B" w:rsidRPr="00717EB5">
        <w:rPr>
          <w:rStyle w:val="FontStyle23"/>
          <w:rFonts w:eastAsia="Times New Roman"/>
        </w:rPr>
        <w:t>:</w:t>
      </w:r>
    </w:p>
    <w:p w14:paraId="1A6AC04B" w14:textId="77777777" w:rsidR="007B5C5B" w:rsidRPr="00717EB5" w:rsidRDefault="007B5C5B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7EB5">
        <w:rPr>
          <w:rFonts w:ascii="Times New Roman" w:eastAsia="Times New Roman" w:hAnsi="Times New Roman"/>
          <w:sz w:val="28"/>
          <w:szCs w:val="28"/>
        </w:rPr>
        <w:t>а) категории и (или) критерии отбора юридических лиц, индивидуальных предпринимателей, физических лиц имеющих право на получение субсидий;</w:t>
      </w:r>
    </w:p>
    <w:p w14:paraId="0C5FC1E2" w14:textId="07507CCF" w:rsidR="007B5C5B" w:rsidRPr="00717EB5" w:rsidRDefault="007B5C5B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eastAsia="Times New Roman" w:hAnsi="Times New Roman"/>
          <w:sz w:val="28"/>
          <w:szCs w:val="28"/>
        </w:rPr>
        <w:t>б) цели, условия и порядок предоставления в 2019 году поддержки участникам аккредитованных кластеров;</w:t>
      </w:r>
    </w:p>
    <w:p w14:paraId="509DBD43" w14:textId="77777777" w:rsidR="007B5C5B" w:rsidRPr="00717EB5" w:rsidRDefault="007B5C5B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в) порядок возврата поддержки в случае нарушения условий, установленных при их предоставлении;</w:t>
      </w:r>
    </w:p>
    <w:p w14:paraId="4E729C17" w14:textId="77777777" w:rsidR="007B5C5B" w:rsidRPr="00717EB5" w:rsidRDefault="007B5C5B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г) положения об обязательной проверке Фондом, Минэкономразвития Челябинской области, а также органом государственного финансового контроля Челябинской области соблюдения условий, целей и порядка предоставления поддержки их получателями.</w:t>
      </w:r>
    </w:p>
    <w:p w14:paraId="1E220401" w14:textId="77777777" w:rsidR="007B5C5B" w:rsidRPr="00717EB5" w:rsidRDefault="00CB4528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</w:rPr>
        <w:t>1.2. </w:t>
      </w:r>
      <w:r w:rsidRPr="00717EB5">
        <w:rPr>
          <w:rStyle w:val="FontStyle23"/>
        </w:rPr>
        <w:t xml:space="preserve">Целью предоставления поддержки является возмещение участникам аккредитованных кластеров </w:t>
      </w:r>
      <w:r w:rsidR="00CB2EA4" w:rsidRPr="00717EB5">
        <w:rPr>
          <w:rStyle w:val="FontStyle23"/>
        </w:rPr>
        <w:t xml:space="preserve">включенных в реестр промышленных кластеров, специализированных организаций промышленных кластеров в Челябинской области </w:t>
      </w:r>
      <w:r w:rsidRPr="00717EB5">
        <w:rPr>
          <w:rStyle w:val="FontStyle23"/>
        </w:rPr>
        <w:t>части затрат на приобретение (создание)</w:t>
      </w:r>
      <w:r w:rsidR="003574F0" w:rsidRPr="00717EB5">
        <w:rPr>
          <w:rStyle w:val="FontStyle23"/>
        </w:rPr>
        <w:t xml:space="preserve"> </w:t>
      </w:r>
      <w:r w:rsidRPr="00717EB5">
        <w:rPr>
          <w:rStyle w:val="FontStyle23"/>
        </w:rPr>
        <w:t>нового (не бывшего в употреблении) оборудования в целях модернизации и технического перевооружения производственных мощностей промышленных предприятий, направленных на создание и развитие производства продукции, за период 2016-2019 годов</w:t>
      </w:r>
      <w:r w:rsidR="007B5C5B" w:rsidRPr="00717EB5">
        <w:rPr>
          <w:rStyle w:val="FontStyle23"/>
        </w:rPr>
        <w:t xml:space="preserve"> </w:t>
      </w:r>
      <w:r w:rsidR="007B5C5B" w:rsidRPr="00717EB5">
        <w:rPr>
          <w:rFonts w:ascii="Times New Roman" w:hAnsi="Times New Roman"/>
          <w:sz w:val="28"/>
          <w:szCs w:val="28"/>
        </w:rPr>
        <w:t xml:space="preserve">в рамках реализации мероприятий подпрограммы </w:t>
      </w:r>
      <w:r w:rsidR="007B5C5B" w:rsidRPr="00717EB5">
        <w:rPr>
          <w:rFonts w:ascii="Times New Roman" w:hAnsi="Times New Roman"/>
          <w:bCs/>
          <w:sz w:val="28"/>
          <w:szCs w:val="28"/>
        </w:rPr>
        <w:t>«Инвестиционное развитие и поддержка предпринимательства в Челябинской области»</w:t>
      </w:r>
      <w:r w:rsidR="007B5C5B" w:rsidRPr="00717EB5">
        <w:rPr>
          <w:rFonts w:ascii="Times New Roman" w:hAnsi="Times New Roman"/>
          <w:sz w:val="28"/>
          <w:szCs w:val="28"/>
        </w:rPr>
        <w:t>.</w:t>
      </w:r>
    </w:p>
    <w:p w14:paraId="1A005B8E" w14:textId="38FE32AE" w:rsidR="007B5C5B" w:rsidRPr="00717EB5" w:rsidRDefault="007B5C5B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EB030C" w14:textId="74E0A1EC" w:rsidR="005A67EC" w:rsidRPr="00717EB5" w:rsidRDefault="005A67EC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B0CE46" w14:textId="0DFC1950" w:rsidR="005A67EC" w:rsidRDefault="005A67EC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63D919" w14:textId="77777777" w:rsidR="00330BD8" w:rsidRPr="00717EB5" w:rsidRDefault="00330BD8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7A11CB" w14:textId="2A0B4D98" w:rsidR="00CB4528" w:rsidRPr="00717EB5" w:rsidRDefault="00CB4528" w:rsidP="00CB45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lastRenderedPageBreak/>
        <w:t>1.3. Для целей настоящих Правил используются следу</w:t>
      </w:r>
      <w:r w:rsidR="003574F0" w:rsidRPr="00717EB5">
        <w:rPr>
          <w:rStyle w:val="FontStyle23"/>
        </w:rPr>
        <w:t>ющие термины</w:t>
      </w:r>
      <w:r w:rsidRPr="00717EB5">
        <w:rPr>
          <w:rStyle w:val="FontStyle23"/>
        </w:rPr>
        <w:t>:</w:t>
      </w:r>
    </w:p>
    <w:p w14:paraId="0DDB8BEB" w14:textId="46F1E31F" w:rsidR="003574F0" w:rsidRPr="00717EB5" w:rsidRDefault="003574F0" w:rsidP="00CB45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  <w:b/>
          <w:bCs/>
        </w:rPr>
        <w:t>Заявитель</w:t>
      </w:r>
      <w:r w:rsidRPr="00717EB5">
        <w:rPr>
          <w:rStyle w:val="FontStyle23"/>
        </w:rPr>
        <w:t xml:space="preserve"> — субъект </w:t>
      </w:r>
      <w:r w:rsidR="008D7DE7" w:rsidRPr="00717EB5">
        <w:rPr>
          <w:rStyle w:val="FontStyle23"/>
        </w:rPr>
        <w:t>малого и среднего предпринимательства</w:t>
      </w:r>
      <w:r w:rsidR="00DC6E9B" w:rsidRPr="00717EB5">
        <w:rPr>
          <w:rStyle w:val="FontStyle23"/>
        </w:rPr>
        <w:t xml:space="preserve"> (далее – субъект МСП)</w:t>
      </w:r>
      <w:r w:rsidRPr="00717EB5">
        <w:rPr>
          <w:rStyle w:val="FontStyle23"/>
        </w:rPr>
        <w:t>, участник аккредитованного кластера, включенного в реестр промышленных кластеров, специализированных организаций промышленных кластеров в Челябинской области.</w:t>
      </w:r>
    </w:p>
    <w:p w14:paraId="6BCF16AE" w14:textId="32FA10CA" w:rsidR="003574F0" w:rsidRPr="00717EB5" w:rsidRDefault="003574F0" w:rsidP="00CB45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bookmarkStart w:id="1" w:name="_GoBack"/>
      <w:r w:rsidRPr="00717EB5">
        <w:rPr>
          <w:rStyle w:val="FontStyle23"/>
          <w:b/>
          <w:bCs/>
        </w:rPr>
        <w:t>Заяв</w:t>
      </w:r>
      <w:r w:rsidR="00466A05">
        <w:rPr>
          <w:rStyle w:val="FontStyle23"/>
          <w:b/>
          <w:bCs/>
        </w:rPr>
        <w:t>лени</w:t>
      </w:r>
      <w:bookmarkEnd w:id="1"/>
      <w:r w:rsidR="00466A05">
        <w:rPr>
          <w:rStyle w:val="FontStyle23"/>
          <w:b/>
          <w:bCs/>
        </w:rPr>
        <w:t>е</w:t>
      </w:r>
      <w:r w:rsidRPr="00717EB5">
        <w:rPr>
          <w:rStyle w:val="FontStyle23"/>
          <w:b/>
          <w:bCs/>
        </w:rPr>
        <w:t xml:space="preserve"> на получение поддержки</w:t>
      </w:r>
      <w:r w:rsidRPr="00717EB5">
        <w:rPr>
          <w:rStyle w:val="FontStyle23"/>
        </w:rPr>
        <w:t xml:space="preserve"> - комплект документов, необходимых для получения поддержки, переданный Заявителем в Фонд</w:t>
      </w:r>
      <w:r w:rsidR="00765789" w:rsidRPr="00717EB5">
        <w:rPr>
          <w:rStyle w:val="FontStyle23"/>
        </w:rPr>
        <w:t xml:space="preserve"> финансирования промышленности и предпринимательства Челябинской области – Территория Бизнеса (</w:t>
      </w:r>
      <w:proofErr w:type="spellStart"/>
      <w:r w:rsidR="00765789" w:rsidRPr="00717EB5">
        <w:rPr>
          <w:rStyle w:val="FontStyle23"/>
        </w:rPr>
        <w:t>микрокредитная</w:t>
      </w:r>
      <w:proofErr w:type="spellEnd"/>
      <w:r w:rsidR="00765789" w:rsidRPr="00717EB5">
        <w:rPr>
          <w:rStyle w:val="FontStyle23"/>
        </w:rPr>
        <w:t xml:space="preserve"> компания) (далее именуется – Фонд)</w:t>
      </w:r>
      <w:r w:rsidRPr="00717EB5">
        <w:rPr>
          <w:rStyle w:val="FontStyle23"/>
        </w:rPr>
        <w:t>.</w:t>
      </w:r>
    </w:p>
    <w:p w14:paraId="1A922544" w14:textId="3EB2450D" w:rsidR="003574F0" w:rsidRPr="00717EB5" w:rsidRDefault="003574F0" w:rsidP="00CB45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  <w:b/>
          <w:bCs/>
        </w:rPr>
        <w:t>Комиссия</w:t>
      </w:r>
      <w:r w:rsidRPr="00717EB5">
        <w:rPr>
          <w:rStyle w:val="FontStyle23"/>
        </w:rPr>
        <w:t xml:space="preserve"> - коллегиальный орган</w:t>
      </w:r>
      <w:r w:rsidR="00177694" w:rsidRPr="00717EB5">
        <w:rPr>
          <w:rStyle w:val="FontStyle23"/>
        </w:rPr>
        <w:t xml:space="preserve"> Фонда</w:t>
      </w:r>
      <w:r w:rsidRPr="00717EB5">
        <w:rPr>
          <w:rStyle w:val="FontStyle23"/>
        </w:rPr>
        <w:t xml:space="preserve">, принимающий решение о предоставлении поддержки. Порядок формирования и работы Комиссии определяется </w:t>
      </w:r>
      <w:r w:rsidR="00D34CB7" w:rsidRPr="00717EB5">
        <w:rPr>
          <w:rStyle w:val="FontStyle23"/>
        </w:rPr>
        <w:t>настоящими Правилами</w:t>
      </w:r>
      <w:r w:rsidRPr="00717EB5">
        <w:rPr>
          <w:rStyle w:val="FontStyle23"/>
        </w:rPr>
        <w:t>.</w:t>
      </w:r>
    </w:p>
    <w:p w14:paraId="1B927083" w14:textId="1883BC79" w:rsidR="003574F0" w:rsidRPr="00717EB5" w:rsidRDefault="003574F0" w:rsidP="00CB45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  <w:b/>
          <w:bCs/>
        </w:rPr>
        <w:t>Модернизация</w:t>
      </w:r>
      <w:r w:rsidRPr="00717EB5">
        <w:rPr>
          <w:rStyle w:val="FontStyle23"/>
        </w:rPr>
        <w:t xml:space="preserve"> - усовершенствование, обновление объекта, приведение его в соответствие с новыми требованиями и нормами, техническими условиями, показателями качества. Модернизируютс</w:t>
      </w:r>
      <w:r w:rsidR="006E6DDD" w:rsidRPr="00717EB5">
        <w:rPr>
          <w:rStyle w:val="FontStyle23"/>
        </w:rPr>
        <w:t>я</w:t>
      </w:r>
      <w:r w:rsidRPr="00717EB5">
        <w:rPr>
          <w:rStyle w:val="FontStyle23"/>
        </w:rPr>
        <w:t xml:space="preserve"> машины, оборудование, технологические процессы, основные средства.</w:t>
      </w:r>
    </w:p>
    <w:p w14:paraId="4B41CFE8" w14:textId="70C921BC" w:rsidR="00624B71" w:rsidRPr="00717EB5" w:rsidRDefault="00624B71" w:rsidP="00CB45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  <w:b/>
          <w:bCs/>
        </w:rPr>
        <w:t>Поддержка</w:t>
      </w:r>
      <w:r w:rsidRPr="00717EB5">
        <w:rPr>
          <w:rStyle w:val="FontStyle23"/>
        </w:rPr>
        <w:t xml:space="preserve"> - возмещение участникам аккредитованных кластеров включенных в реестр промышленных кластеров, специализированных организаций промышленных кластеров в Челябинской области части затрат на приобретение (создание) нового (не бывшего в употреблении) оборудования в целях модернизации и технического перевооружения производственных мощностей промышленных предприятий, направленных на создание и развитие производства продукции, за период 2016-2019 годов.</w:t>
      </w:r>
    </w:p>
    <w:p w14:paraId="28D052F5" w14:textId="6E29FE96" w:rsidR="003574F0" w:rsidRPr="00717EB5" w:rsidRDefault="003574F0" w:rsidP="00CB45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  <w:b/>
          <w:bCs/>
        </w:rPr>
        <w:t>Получатель поддержки</w:t>
      </w:r>
      <w:r w:rsidRPr="00717EB5">
        <w:rPr>
          <w:rStyle w:val="FontStyle23"/>
        </w:rPr>
        <w:t xml:space="preserve"> — субъект</w:t>
      </w:r>
      <w:r w:rsidR="008D7DE7" w:rsidRPr="00717EB5">
        <w:rPr>
          <w:rStyle w:val="FontStyle23"/>
        </w:rPr>
        <w:t xml:space="preserve"> </w:t>
      </w:r>
      <w:r w:rsidR="00DC6E9B" w:rsidRPr="00717EB5">
        <w:rPr>
          <w:rStyle w:val="FontStyle23"/>
        </w:rPr>
        <w:t>МСП</w:t>
      </w:r>
      <w:r w:rsidRPr="00717EB5">
        <w:rPr>
          <w:rStyle w:val="FontStyle23"/>
        </w:rPr>
        <w:t xml:space="preserve">, участник аккредитованного кластера, включенного в реестр промышленных кластеров, специализированных организаций промышленных кластеров в Челябинской области, соответствующий требованиям настоящих </w:t>
      </w:r>
      <w:r w:rsidR="00462C67" w:rsidRPr="00717EB5">
        <w:rPr>
          <w:rStyle w:val="FontStyle23"/>
        </w:rPr>
        <w:t>П</w:t>
      </w:r>
      <w:r w:rsidRPr="00717EB5">
        <w:rPr>
          <w:rStyle w:val="FontStyle23"/>
        </w:rPr>
        <w:t>равил и заключивший</w:t>
      </w:r>
      <w:r w:rsidR="00CF486F" w:rsidRPr="00717EB5">
        <w:rPr>
          <w:rStyle w:val="FontStyle23"/>
        </w:rPr>
        <w:t xml:space="preserve"> Соглашение</w:t>
      </w:r>
      <w:r w:rsidRPr="00717EB5">
        <w:rPr>
          <w:rStyle w:val="FontStyle23"/>
        </w:rPr>
        <w:t xml:space="preserve"> с Фондом на предоставление поддержки.</w:t>
      </w:r>
    </w:p>
    <w:p w14:paraId="60096AA4" w14:textId="61EA1F0A" w:rsidR="00CB4528" w:rsidRPr="00717EB5" w:rsidRDefault="003574F0" w:rsidP="00CB45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  <w:b/>
          <w:bCs/>
        </w:rPr>
        <w:t>О</w:t>
      </w:r>
      <w:r w:rsidR="00CB4528" w:rsidRPr="00717EB5">
        <w:rPr>
          <w:rStyle w:val="FontStyle23"/>
          <w:b/>
          <w:bCs/>
        </w:rPr>
        <w:t>борудование</w:t>
      </w:r>
      <w:r w:rsidR="00CB4528" w:rsidRPr="00717EB5">
        <w:rPr>
          <w:rStyle w:val="FontStyle23"/>
        </w:rPr>
        <w:t xml:space="preserve">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с третьей по седьмую амортизационным группам </w:t>
      </w:r>
      <w:hyperlink r:id="rId6" w:anchor="/document/12125271/entry/1000" w:history="1">
        <w:r w:rsidR="00CB4528" w:rsidRPr="00717EB5">
          <w:rPr>
            <w:rStyle w:val="FontStyle23"/>
          </w:rPr>
          <w:t>Классификации</w:t>
        </w:r>
      </w:hyperlink>
      <w:r w:rsidR="00CB4528" w:rsidRPr="00717EB5">
        <w:rPr>
          <w:rStyle w:val="FontStyle23"/>
        </w:rPr>
        <w:t> основных средств, включаемых в амортизационные группы, утвержденной </w:t>
      </w:r>
      <w:r w:rsidR="000827B7" w:rsidRPr="00717EB5">
        <w:rPr>
          <w:rStyle w:val="FontStyle23"/>
        </w:rPr>
        <w:t>П</w:t>
      </w:r>
      <w:r w:rsidR="00CB4528" w:rsidRPr="00717EB5">
        <w:rPr>
          <w:rStyle w:val="FontStyle23"/>
        </w:rPr>
        <w:t xml:space="preserve">остановлением Правительства Российской Федерации от 1 января 2002 г. № 1 «О Классификации основных средств, включаемых в амортизационные группы». </w:t>
      </w:r>
    </w:p>
    <w:p w14:paraId="4EF1FC98" w14:textId="136DECF9" w:rsidR="003A7AE5" w:rsidRPr="00717EB5" w:rsidRDefault="003A7AE5" w:rsidP="003A7AE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17EB5">
        <w:rPr>
          <w:rFonts w:ascii="Times New Roman" w:eastAsia="SimSun" w:hAnsi="Times New Roman"/>
          <w:sz w:val="28"/>
          <w:szCs w:val="28"/>
          <w:lang w:eastAsia="ru-RU"/>
        </w:rPr>
        <w:t>1.4. Предоставление поддержки осуществляется в соответствии с принципами:</w:t>
      </w:r>
    </w:p>
    <w:p w14:paraId="347439DF" w14:textId="0F889B68" w:rsidR="003A7AE5" w:rsidRPr="00717EB5" w:rsidRDefault="003A7AE5" w:rsidP="003A7AE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17EB5">
        <w:rPr>
          <w:rFonts w:ascii="Times New Roman" w:eastAsia="SimSun" w:hAnsi="Times New Roman"/>
          <w:sz w:val="28"/>
          <w:szCs w:val="28"/>
          <w:lang w:eastAsia="ru-RU"/>
        </w:rPr>
        <w:t>1.4.1. Конкурсного порядка оказания поддержки.</w:t>
      </w:r>
    </w:p>
    <w:p w14:paraId="69DCF401" w14:textId="13299360" w:rsidR="003A7AE5" w:rsidRPr="00717EB5" w:rsidRDefault="003A7AE5" w:rsidP="003A7AE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17EB5">
        <w:rPr>
          <w:rFonts w:ascii="Times New Roman" w:eastAsia="SimSun" w:hAnsi="Times New Roman"/>
          <w:sz w:val="28"/>
          <w:szCs w:val="28"/>
          <w:lang w:eastAsia="ru-RU"/>
        </w:rPr>
        <w:t>1.4.2. Равной доступности участия субъектов</w:t>
      </w:r>
      <w:r w:rsidR="008D7DE7" w:rsidRPr="00717EB5">
        <w:rPr>
          <w:rStyle w:val="FontStyle23"/>
        </w:rPr>
        <w:t xml:space="preserve"> </w:t>
      </w:r>
      <w:r w:rsidR="00356AE7" w:rsidRPr="00717EB5">
        <w:rPr>
          <w:rStyle w:val="FontStyle23"/>
        </w:rPr>
        <w:t>МСП</w:t>
      </w:r>
      <w:r w:rsidR="0065693B" w:rsidRPr="00717EB5">
        <w:rPr>
          <w:rFonts w:ascii="Times New Roman" w:eastAsia="SimSun" w:hAnsi="Times New Roman"/>
          <w:sz w:val="28"/>
          <w:szCs w:val="28"/>
          <w:lang w:eastAsia="ru-RU"/>
        </w:rPr>
        <w:t>,</w:t>
      </w:r>
      <w:r w:rsidR="00911683" w:rsidRPr="00717EB5">
        <w:rPr>
          <w:rFonts w:ascii="Times New Roman" w:eastAsia="SimSun" w:hAnsi="Times New Roman"/>
          <w:sz w:val="28"/>
          <w:szCs w:val="28"/>
          <w:lang w:eastAsia="ru-RU"/>
        </w:rPr>
        <w:t xml:space="preserve"> являющихся участниками аккредитованных кластеров, включенных в реестр промышленных кластеров, специализированных организаций промышленных кластеров в Челябинской области</w:t>
      </w:r>
      <w:r w:rsidRPr="00717EB5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14:paraId="33EA730A" w14:textId="7EFC5928" w:rsidR="00CB4528" w:rsidRPr="00717EB5" w:rsidRDefault="003A7AE5" w:rsidP="003A7AE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17EB5">
        <w:rPr>
          <w:rFonts w:ascii="Times New Roman" w:eastAsia="SimSun" w:hAnsi="Times New Roman"/>
          <w:sz w:val="28"/>
          <w:szCs w:val="28"/>
          <w:lang w:eastAsia="ru-RU"/>
        </w:rPr>
        <w:t>1.4.3. Открытости процедур оказания поддержки.</w:t>
      </w:r>
    </w:p>
    <w:p w14:paraId="31F54C9E" w14:textId="630AED61" w:rsidR="0008654C" w:rsidRPr="00717EB5" w:rsidRDefault="0008654C" w:rsidP="003A7AE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7EB5">
        <w:rPr>
          <w:rFonts w:ascii="Times New Roman" w:eastAsia="SimSun" w:hAnsi="Times New Roman"/>
          <w:sz w:val="28"/>
          <w:szCs w:val="28"/>
          <w:lang w:eastAsia="ru-RU"/>
        </w:rPr>
        <w:t xml:space="preserve">1.5. Принимая на себя исполнение настоящих Правил, субъект </w:t>
      </w:r>
      <w:r w:rsidR="00356AE7" w:rsidRPr="00717EB5">
        <w:rPr>
          <w:rStyle w:val="FontStyle23"/>
        </w:rPr>
        <w:t>МСП</w:t>
      </w:r>
      <w:r w:rsidR="008D7DE7" w:rsidRPr="00717EB5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717EB5">
        <w:rPr>
          <w:rFonts w:ascii="Times New Roman" w:eastAsia="SimSun" w:hAnsi="Times New Roman"/>
          <w:sz w:val="28"/>
          <w:szCs w:val="28"/>
          <w:lang w:eastAsia="ru-RU"/>
        </w:rPr>
        <w:t>-</w:t>
      </w:r>
      <w:r w:rsidR="008D7DE7" w:rsidRPr="00717EB5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717EB5">
        <w:rPr>
          <w:rFonts w:ascii="Times New Roman" w:eastAsia="SimSun" w:hAnsi="Times New Roman"/>
          <w:sz w:val="28"/>
          <w:szCs w:val="28"/>
          <w:lang w:eastAsia="ru-RU"/>
        </w:rPr>
        <w:t xml:space="preserve">Заявитель дает согласие </w:t>
      </w:r>
      <w:r w:rsidR="005B4F3C" w:rsidRPr="00717EB5">
        <w:rPr>
          <w:rFonts w:ascii="Times New Roman" w:hAnsi="Times New Roman"/>
          <w:bCs/>
          <w:sz w:val="28"/>
          <w:szCs w:val="28"/>
        </w:rPr>
        <w:t xml:space="preserve">Фонду, Министерству Экономического развития Челябинской области, органам государственного финансового контроля </w:t>
      </w:r>
      <w:r w:rsidR="005B4F3C" w:rsidRPr="00717EB5">
        <w:rPr>
          <w:rFonts w:ascii="Times New Roman" w:hAnsi="Times New Roman"/>
          <w:bCs/>
          <w:sz w:val="28"/>
          <w:szCs w:val="28"/>
        </w:rPr>
        <w:lastRenderedPageBreak/>
        <w:t>Челябинской области</w:t>
      </w:r>
      <w:r w:rsidR="0098338E" w:rsidRPr="00717EB5">
        <w:rPr>
          <w:rFonts w:ascii="Times New Roman" w:hAnsi="Times New Roman"/>
          <w:bCs/>
          <w:sz w:val="28"/>
          <w:szCs w:val="28"/>
        </w:rPr>
        <w:t>,</w:t>
      </w:r>
      <w:r w:rsidR="005B4F3C" w:rsidRPr="00717EB5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717EB5">
        <w:rPr>
          <w:rFonts w:ascii="Times New Roman" w:eastAsia="SimSun" w:hAnsi="Times New Roman"/>
          <w:sz w:val="28"/>
          <w:szCs w:val="28"/>
          <w:lang w:eastAsia="ru-RU"/>
        </w:rPr>
        <w:t>на</w:t>
      </w:r>
      <w:r w:rsidR="002718A0" w:rsidRPr="00717EB5">
        <w:rPr>
          <w:rFonts w:ascii="Times New Roman" w:hAnsi="Times New Roman"/>
          <w:bCs/>
          <w:sz w:val="28"/>
          <w:szCs w:val="28"/>
        </w:rPr>
        <w:t xml:space="preserve"> осуществление в отношении </w:t>
      </w:r>
      <w:r w:rsidR="009402CC" w:rsidRPr="00717EB5">
        <w:rPr>
          <w:rFonts w:ascii="Times New Roman" w:hAnsi="Times New Roman"/>
          <w:bCs/>
          <w:sz w:val="28"/>
          <w:szCs w:val="28"/>
        </w:rPr>
        <w:t>себя</w:t>
      </w:r>
      <w:r w:rsidR="002718A0" w:rsidRPr="00717EB5">
        <w:rPr>
          <w:rFonts w:ascii="Times New Roman" w:hAnsi="Times New Roman"/>
          <w:bCs/>
          <w:sz w:val="28"/>
          <w:szCs w:val="28"/>
        </w:rPr>
        <w:t xml:space="preserve"> </w:t>
      </w:r>
      <w:r w:rsidR="009402CC" w:rsidRPr="00717EB5">
        <w:rPr>
          <w:rFonts w:ascii="Times New Roman" w:hAnsi="Times New Roman"/>
          <w:bCs/>
          <w:sz w:val="28"/>
          <w:szCs w:val="28"/>
        </w:rPr>
        <w:t>проверок соблюдения условий</w:t>
      </w:r>
      <w:r w:rsidR="00440D30" w:rsidRPr="00717EB5">
        <w:rPr>
          <w:rFonts w:ascii="Times New Roman" w:hAnsi="Times New Roman"/>
          <w:bCs/>
          <w:sz w:val="28"/>
          <w:szCs w:val="28"/>
        </w:rPr>
        <w:t xml:space="preserve"> </w:t>
      </w:r>
      <w:r w:rsidR="000D177B" w:rsidRPr="00717EB5">
        <w:rPr>
          <w:rFonts w:ascii="Times New Roman" w:hAnsi="Times New Roman"/>
          <w:bCs/>
          <w:sz w:val="28"/>
          <w:szCs w:val="28"/>
        </w:rPr>
        <w:t xml:space="preserve">настоящих </w:t>
      </w:r>
      <w:r w:rsidR="009402CC" w:rsidRPr="00717EB5">
        <w:rPr>
          <w:rFonts w:ascii="Times New Roman" w:hAnsi="Times New Roman"/>
          <w:bCs/>
          <w:sz w:val="28"/>
          <w:szCs w:val="28"/>
        </w:rPr>
        <w:t>Правил</w:t>
      </w:r>
      <w:r w:rsidR="002718A0" w:rsidRPr="00717EB5">
        <w:rPr>
          <w:rFonts w:ascii="Times New Roman" w:hAnsi="Times New Roman"/>
          <w:bCs/>
          <w:sz w:val="28"/>
          <w:szCs w:val="28"/>
        </w:rPr>
        <w:t>.</w:t>
      </w:r>
    </w:p>
    <w:p w14:paraId="0D1065A5" w14:textId="77777777" w:rsidR="007B5C5B" w:rsidRPr="00717EB5" w:rsidRDefault="007B5C5B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7EB5">
        <w:rPr>
          <w:rFonts w:ascii="Times New Roman" w:hAnsi="Times New Roman"/>
          <w:bCs/>
          <w:sz w:val="28"/>
          <w:szCs w:val="28"/>
        </w:rPr>
        <w:t>1.6. Категории (критерии) отбора получателей поддержки:</w:t>
      </w:r>
    </w:p>
    <w:p w14:paraId="491829A8" w14:textId="77777777" w:rsidR="007B5C5B" w:rsidRPr="00717EB5" w:rsidRDefault="007B5C5B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7EB5">
        <w:rPr>
          <w:rFonts w:ascii="Times New Roman" w:hAnsi="Times New Roman"/>
          <w:bCs/>
          <w:sz w:val="28"/>
          <w:szCs w:val="28"/>
        </w:rPr>
        <w:t>а) Получателями поддержки являются субъекты МСП, являющиеся участниками аккредитованных кластеров, включенных в реестр промышленных кластеров, специализированных организаций промышленных кластеров в Челябинской области;</w:t>
      </w:r>
    </w:p>
    <w:p w14:paraId="3F02ED25" w14:textId="18CB032A" w:rsidR="007B5C5B" w:rsidRPr="00717EB5" w:rsidRDefault="007B5C5B" w:rsidP="007B5C5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7EB5">
        <w:rPr>
          <w:rFonts w:ascii="Times New Roman" w:hAnsi="Times New Roman"/>
          <w:bCs/>
          <w:sz w:val="28"/>
          <w:szCs w:val="28"/>
        </w:rPr>
        <w:t>б) Получателями поддержки являются субъекты МСП, подавшие заяв</w:t>
      </w:r>
      <w:r w:rsidR="00466A05">
        <w:rPr>
          <w:rFonts w:ascii="Times New Roman" w:hAnsi="Times New Roman"/>
          <w:bCs/>
          <w:sz w:val="28"/>
          <w:szCs w:val="28"/>
        </w:rPr>
        <w:t>ление</w:t>
      </w:r>
      <w:r w:rsidRPr="00717EB5">
        <w:rPr>
          <w:rFonts w:ascii="Times New Roman" w:hAnsi="Times New Roman"/>
          <w:bCs/>
          <w:sz w:val="28"/>
          <w:szCs w:val="28"/>
        </w:rPr>
        <w:t xml:space="preserve"> на участие в конкурсе, предоставившие пакет необходимых документов и признанные победителями Комиссией.</w:t>
      </w:r>
    </w:p>
    <w:p w14:paraId="12259D01" w14:textId="012B74DC" w:rsidR="00CB4528" w:rsidRPr="00717EB5" w:rsidRDefault="00CB4528" w:rsidP="00CB4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2ECFEB" w14:textId="56EBD87D" w:rsidR="00866F17" w:rsidRPr="00717EB5" w:rsidRDefault="00866F17" w:rsidP="00C57DE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7EB5">
        <w:rPr>
          <w:rFonts w:ascii="Times New Roman" w:hAnsi="Times New Roman" w:cs="Times New Roman"/>
          <w:sz w:val="28"/>
          <w:szCs w:val="28"/>
        </w:rPr>
        <w:t>Условия предоставления поддержки</w:t>
      </w:r>
    </w:p>
    <w:p w14:paraId="3DCF49A9" w14:textId="77777777" w:rsidR="00866F17" w:rsidRPr="00717EB5" w:rsidRDefault="00866F17" w:rsidP="00866F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EC4913" w14:textId="2A1E9C76" w:rsidR="00866F17" w:rsidRPr="00717EB5" w:rsidRDefault="00866F17" w:rsidP="00866F1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>2.1.</w:t>
      </w:r>
      <w:r w:rsidRPr="00717EB5">
        <w:rPr>
          <w:rStyle w:val="FontStyle23"/>
          <w:lang w:val="en-US"/>
        </w:rPr>
        <w:t> </w:t>
      </w:r>
      <w:r w:rsidRPr="00717EB5">
        <w:rPr>
          <w:rStyle w:val="FontStyle23"/>
        </w:rPr>
        <w:t xml:space="preserve">Предоставление Поддержки осуществляется в пределах средств, предусмотренных </w:t>
      </w:r>
      <w:r w:rsidR="00940474" w:rsidRPr="00717EB5">
        <w:rPr>
          <w:rStyle w:val="FontStyle23"/>
        </w:rPr>
        <w:t xml:space="preserve">на данные цели </w:t>
      </w:r>
      <w:r w:rsidRPr="00717EB5">
        <w:rPr>
          <w:rStyle w:val="FontStyle23"/>
        </w:rPr>
        <w:t xml:space="preserve">от Министерства экономического развития Челябинской области </w:t>
      </w:r>
      <w:r w:rsidR="0002311F" w:rsidRPr="00717EB5">
        <w:rPr>
          <w:rStyle w:val="FontStyle23"/>
        </w:rPr>
        <w:t xml:space="preserve">в пользу </w:t>
      </w:r>
      <w:r w:rsidRPr="00717EB5">
        <w:rPr>
          <w:rStyle w:val="FontStyle23"/>
        </w:rPr>
        <w:t>Фонд</w:t>
      </w:r>
      <w:r w:rsidR="0002311F" w:rsidRPr="00717EB5">
        <w:rPr>
          <w:rStyle w:val="FontStyle23"/>
        </w:rPr>
        <w:t>а</w:t>
      </w:r>
      <w:r w:rsidRPr="00717EB5">
        <w:rPr>
          <w:rStyle w:val="FontStyle23"/>
        </w:rPr>
        <w:t xml:space="preserve"> для предоставления </w:t>
      </w:r>
      <w:r w:rsidR="009B07FD" w:rsidRPr="00717EB5">
        <w:rPr>
          <w:rStyle w:val="FontStyle23"/>
        </w:rPr>
        <w:t xml:space="preserve">им </w:t>
      </w:r>
      <w:r w:rsidRPr="00717EB5">
        <w:rPr>
          <w:rStyle w:val="FontStyle23"/>
        </w:rPr>
        <w:t>Поддержки участникам аккредитованных кластеров.</w:t>
      </w:r>
    </w:p>
    <w:p w14:paraId="6A2BADF1" w14:textId="29FEC4E9" w:rsidR="004B2573" w:rsidRPr="00717EB5" w:rsidRDefault="004B2573" w:rsidP="00A41D32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3"/>
          <w:szCs w:val="22"/>
        </w:rPr>
      </w:pPr>
      <w:r w:rsidRPr="00717EB5">
        <w:rPr>
          <w:rStyle w:val="FontStyle23"/>
        </w:rPr>
        <w:t>2.2. Поддержка предоставляется из расчета 60</w:t>
      </w:r>
      <w:r w:rsidR="008C506C" w:rsidRPr="00717EB5">
        <w:rPr>
          <w:rStyle w:val="FontStyle23"/>
        </w:rPr>
        <w:t>%</w:t>
      </w:r>
      <w:r w:rsidRPr="00717EB5">
        <w:rPr>
          <w:rStyle w:val="FontStyle23"/>
        </w:rPr>
        <w:t xml:space="preserve"> (шестидесяти) процентов от произведенных участником аккредитованного кластера затрат, связанных с приобретением оборудования, </w:t>
      </w:r>
      <w:r w:rsidR="00551CC3" w:rsidRPr="00717EB5">
        <w:rPr>
          <w:rStyle w:val="FontStyle23"/>
        </w:rPr>
        <w:t>в разрезе каждой единицы оборудования (с учетом</w:t>
      </w:r>
      <w:r w:rsidR="00FB44AA" w:rsidRPr="00717EB5">
        <w:rPr>
          <w:rStyle w:val="FontStyle23"/>
        </w:rPr>
        <w:t xml:space="preserve"> порядка</w:t>
      </w:r>
      <w:r w:rsidR="00551CC3" w:rsidRPr="00717EB5">
        <w:rPr>
          <w:rStyle w:val="FontStyle23"/>
        </w:rPr>
        <w:t xml:space="preserve"> его приоритетности</w:t>
      </w:r>
      <w:r w:rsidR="00FB44AA" w:rsidRPr="00717EB5">
        <w:rPr>
          <w:rStyle w:val="FontStyle23"/>
        </w:rPr>
        <w:t xml:space="preserve">, определяемой Заявителем в </w:t>
      </w:r>
      <w:r w:rsidR="008336CF" w:rsidRPr="00717EB5">
        <w:rPr>
          <w:rStyle w:val="FontStyle23"/>
        </w:rPr>
        <w:t xml:space="preserve">Приложении № 2 </w:t>
      </w:r>
      <w:r w:rsidR="00A41D32" w:rsidRPr="00717EB5">
        <w:rPr>
          <w:rStyle w:val="FontStyle23"/>
        </w:rPr>
        <w:t>(</w:t>
      </w:r>
      <w:r w:rsidR="00A41D32" w:rsidRPr="00717EB5">
        <w:rPr>
          <w:rFonts w:ascii="Times New Roman" w:hAnsi="Times New Roman"/>
          <w:sz w:val="28"/>
        </w:rPr>
        <w:t xml:space="preserve">Расчет размера </w:t>
      </w:r>
      <w:r w:rsidR="00A41D32" w:rsidRPr="00717EB5">
        <w:rPr>
          <w:rFonts w:ascii="Times New Roman" w:eastAsia="Times New Roman" w:hAnsi="Times New Roman" w:cs="Calibri"/>
          <w:sz w:val="28"/>
          <w:szCs w:val="20"/>
        </w:rPr>
        <w:t>поддержки</w:t>
      </w:r>
      <w:r w:rsidR="00A41D32" w:rsidRPr="00717EB5">
        <w:rPr>
          <w:rStyle w:val="FontStyle23"/>
        </w:rPr>
        <w:t xml:space="preserve">) </w:t>
      </w:r>
      <w:r w:rsidR="008336CF" w:rsidRPr="00717EB5">
        <w:rPr>
          <w:rStyle w:val="FontStyle23"/>
        </w:rPr>
        <w:t>к настоящим Правилам</w:t>
      </w:r>
      <w:r w:rsidR="00551CC3" w:rsidRPr="00717EB5">
        <w:rPr>
          <w:rStyle w:val="FontStyle23"/>
        </w:rPr>
        <w:t xml:space="preserve">), </w:t>
      </w:r>
      <w:r w:rsidRPr="00717EB5">
        <w:rPr>
          <w:rStyle w:val="FontStyle23"/>
        </w:rPr>
        <w:t xml:space="preserve">включая затраты на монтаж оборудования, пусконаладочные работы, в целях модернизации и технического перевооружения производственных мощностей промышленных предприятий, направленных на создание и развитие производства продукции. Стоимость приобретаемого оборудования принимается к возмещению без учета налога на добавленную стоимость (далее именуется - НДС). В случае приобретения оборудования в иностранной валюте, стоимость оборудования принимается в </w:t>
      </w:r>
      <w:r w:rsidR="00564DF2" w:rsidRPr="00717EB5">
        <w:rPr>
          <w:rStyle w:val="FontStyle23"/>
        </w:rPr>
        <w:t xml:space="preserve">российских </w:t>
      </w:r>
      <w:r w:rsidRPr="00717EB5">
        <w:rPr>
          <w:rStyle w:val="FontStyle23"/>
        </w:rPr>
        <w:t xml:space="preserve">рублях исходя из курса иностранной валюты по отношению к </w:t>
      </w:r>
      <w:r w:rsidR="00515B92" w:rsidRPr="00717EB5">
        <w:rPr>
          <w:rStyle w:val="FontStyle23"/>
        </w:rPr>
        <w:t xml:space="preserve">российскому </w:t>
      </w:r>
      <w:r w:rsidRPr="00717EB5">
        <w:rPr>
          <w:rStyle w:val="FontStyle23"/>
        </w:rPr>
        <w:t>рублю, установленного Центральным банком Российской Федерации на дату его оплаты.</w:t>
      </w:r>
    </w:p>
    <w:p w14:paraId="1AC67FEE" w14:textId="334184E0" w:rsidR="004B2573" w:rsidRPr="00717EB5" w:rsidRDefault="004B2573" w:rsidP="004B257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>2.3.</w:t>
      </w:r>
      <w:r w:rsidRPr="00717EB5">
        <w:rPr>
          <w:rStyle w:val="FontStyle23"/>
          <w:lang w:val="en-US"/>
        </w:rPr>
        <w:t> </w:t>
      </w:r>
      <w:r w:rsidRPr="00717EB5">
        <w:rPr>
          <w:rStyle w:val="FontStyle23"/>
        </w:rPr>
        <w:t xml:space="preserve">Размер поддержки, предоставляемой одному участнику аккредитованного кластера, не может превышать 20 </w:t>
      </w:r>
      <w:r w:rsidR="00655793" w:rsidRPr="00717EB5">
        <w:rPr>
          <w:rStyle w:val="FontStyle23"/>
        </w:rPr>
        <w:t>(</w:t>
      </w:r>
      <w:r w:rsidR="000D1743" w:rsidRPr="00717EB5">
        <w:rPr>
          <w:rStyle w:val="FontStyle23"/>
        </w:rPr>
        <w:t>д</w:t>
      </w:r>
      <w:r w:rsidR="00655793" w:rsidRPr="00717EB5">
        <w:rPr>
          <w:rStyle w:val="FontStyle23"/>
        </w:rPr>
        <w:t xml:space="preserve">вадцать) </w:t>
      </w:r>
      <w:r w:rsidRPr="00717EB5">
        <w:rPr>
          <w:rStyle w:val="FontStyle23"/>
        </w:rPr>
        <w:t xml:space="preserve">миллионов </w:t>
      </w:r>
      <w:r w:rsidR="008E4EE8" w:rsidRPr="00717EB5">
        <w:rPr>
          <w:rStyle w:val="FontStyle23"/>
        </w:rPr>
        <w:t>российских</w:t>
      </w:r>
      <w:r w:rsidR="008E4EE8" w:rsidRPr="00717EB5">
        <w:rPr>
          <w:rStyle w:val="FontStyle23"/>
          <w:szCs w:val="24"/>
        </w:rPr>
        <w:t xml:space="preserve"> </w:t>
      </w:r>
      <w:r w:rsidRPr="00717EB5">
        <w:rPr>
          <w:rStyle w:val="FontStyle23"/>
          <w:szCs w:val="24"/>
        </w:rPr>
        <w:t>рублей.</w:t>
      </w:r>
      <w:r w:rsidRPr="00717EB5">
        <w:rPr>
          <w:rFonts w:ascii="Times New Roman" w:hAnsi="Times New Roman"/>
          <w:sz w:val="28"/>
          <w:szCs w:val="24"/>
        </w:rPr>
        <w:t xml:space="preserve"> </w:t>
      </w:r>
    </w:p>
    <w:p w14:paraId="7C91E454" w14:textId="76F9924F" w:rsidR="004B2573" w:rsidRPr="00717EB5" w:rsidRDefault="004B2573" w:rsidP="004B2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 xml:space="preserve">2.4. Предоставление поддержки осуществляется на основании соглашения, заключенного между Фондом и </w:t>
      </w:r>
      <w:r w:rsidR="000904E2" w:rsidRPr="00717EB5">
        <w:rPr>
          <w:rStyle w:val="FontStyle23"/>
        </w:rPr>
        <w:t>П</w:t>
      </w:r>
      <w:r w:rsidRPr="00717EB5">
        <w:rPr>
          <w:rStyle w:val="FontStyle23"/>
        </w:rPr>
        <w:t>олучателем поддержки (далее именуется - Соглашение).</w:t>
      </w:r>
    </w:p>
    <w:p w14:paraId="707580A1" w14:textId="16E79C0F" w:rsidR="004B2573" w:rsidRPr="00717EB5" w:rsidRDefault="004B2573" w:rsidP="004B2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>2.5.</w:t>
      </w:r>
      <w:r w:rsidRPr="00717EB5">
        <w:rPr>
          <w:rStyle w:val="FontStyle23"/>
          <w:lang w:val="en-US"/>
        </w:rPr>
        <w:t> </w:t>
      </w:r>
      <w:r w:rsidRPr="00717EB5">
        <w:rPr>
          <w:rStyle w:val="FontStyle23"/>
        </w:rPr>
        <w:t xml:space="preserve">Соглашение заключается при условии соответствия </w:t>
      </w:r>
      <w:r w:rsidR="005D35AB" w:rsidRPr="00717EB5">
        <w:rPr>
          <w:rStyle w:val="FontStyle23"/>
        </w:rPr>
        <w:t>П</w:t>
      </w:r>
      <w:r w:rsidRPr="00717EB5">
        <w:rPr>
          <w:rStyle w:val="FontStyle23"/>
        </w:rPr>
        <w:t xml:space="preserve">олучателя поддержки по состоянию на </w:t>
      </w:r>
      <w:r w:rsidRPr="00717EB5">
        <w:rPr>
          <w:rFonts w:ascii="Times New Roman" w:hAnsi="Times New Roman"/>
          <w:sz w:val="28"/>
          <w:szCs w:val="28"/>
        </w:rPr>
        <w:t xml:space="preserve">первое число месяца, в котором планируется </w:t>
      </w:r>
      <w:r w:rsidRPr="00717EB5">
        <w:rPr>
          <w:rStyle w:val="FontStyle23"/>
        </w:rPr>
        <w:t>заключение Соглашения, следующим требованиям:</w:t>
      </w:r>
    </w:p>
    <w:p w14:paraId="66D49F6A" w14:textId="011BC4B4" w:rsidR="004B2573" w:rsidRPr="00717EB5" w:rsidRDefault="004B2573" w:rsidP="002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>2.5.1. </w:t>
      </w:r>
      <w:r w:rsidR="000904E2" w:rsidRPr="00717EB5">
        <w:rPr>
          <w:rStyle w:val="FontStyle23"/>
        </w:rPr>
        <w:t>П</w:t>
      </w:r>
      <w:r w:rsidRPr="00717EB5">
        <w:rPr>
          <w:rStyle w:val="FontStyle23"/>
        </w:rPr>
        <w:t>олучатель поддержки –</w:t>
      </w:r>
      <w:r w:rsidR="00206596" w:rsidRPr="00717EB5">
        <w:rPr>
          <w:rStyle w:val="FontStyle23"/>
        </w:rPr>
        <w:t xml:space="preserve"> </w:t>
      </w:r>
      <w:r w:rsidR="0065693B" w:rsidRPr="00717EB5">
        <w:rPr>
          <w:rStyle w:val="FontStyle23"/>
        </w:rPr>
        <w:t>субъект МСП,</w:t>
      </w:r>
      <w:r w:rsidR="00206596" w:rsidRPr="00717EB5">
        <w:rPr>
          <w:rStyle w:val="FontStyle23"/>
        </w:rPr>
        <w:t xml:space="preserve"> являющийся </w:t>
      </w:r>
      <w:r w:rsidRPr="00717EB5">
        <w:rPr>
          <w:rStyle w:val="FontStyle23"/>
        </w:rPr>
        <w:t>участник</w:t>
      </w:r>
      <w:r w:rsidR="00206596" w:rsidRPr="00717EB5">
        <w:rPr>
          <w:rStyle w:val="FontStyle23"/>
        </w:rPr>
        <w:t>ом</w:t>
      </w:r>
      <w:r w:rsidRPr="00717EB5">
        <w:rPr>
          <w:rStyle w:val="FontStyle23"/>
        </w:rPr>
        <w:t xml:space="preserve"> </w:t>
      </w:r>
      <w:r w:rsidRPr="00717EB5">
        <w:rPr>
          <w:rFonts w:ascii="Times New Roman" w:hAnsi="Times New Roman"/>
          <w:sz w:val="28"/>
          <w:szCs w:val="28"/>
        </w:rPr>
        <w:t>промышленного кластера,</w:t>
      </w:r>
      <w:r w:rsidRPr="00717EB5">
        <w:rPr>
          <w:sz w:val="24"/>
        </w:rPr>
        <w:t xml:space="preserve"> </w:t>
      </w:r>
      <w:r w:rsidRPr="00717EB5">
        <w:rPr>
          <w:rStyle w:val="FontStyle23"/>
        </w:rPr>
        <w:t>включенного в реестр промышленных кластеров, специализированных организаций промышленных кластеров в Челябинской области;</w:t>
      </w:r>
    </w:p>
    <w:p w14:paraId="05F49A53" w14:textId="77777777" w:rsidR="004B2573" w:rsidRPr="00717EB5" w:rsidRDefault="004B2573" w:rsidP="004B2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>2.5.2. получатель поддержки зарегистрирован и осуществляет производственную деятельность на территории Челябинской области;</w:t>
      </w:r>
    </w:p>
    <w:p w14:paraId="13D11C73" w14:textId="77777777" w:rsidR="004B2573" w:rsidRPr="00717EB5" w:rsidRDefault="004B2573" w:rsidP="004B25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E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2.5.3. </w:t>
      </w:r>
      <w:r w:rsidRPr="00717EB5">
        <w:rPr>
          <w:rFonts w:ascii="Times New Roman" w:hAnsi="Times New Roman"/>
          <w:sz w:val="28"/>
          <w:szCs w:val="28"/>
        </w:rPr>
        <w:t>получатель поддержки - юридическое лицо не находится в процессе реорганизации, ликвидации, банкротства, а получатель поддержки - индивидуальный предприниматель не находится в процессе банкротства, не прекратил деятельность в качестве индивидуального предпринимателя;</w:t>
      </w:r>
    </w:p>
    <w:p w14:paraId="583D2764" w14:textId="77777777" w:rsidR="004B2573" w:rsidRPr="00717EB5" w:rsidRDefault="004B2573" w:rsidP="004B2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2.5.4. получатель поддержки не имеет задолженности перед бюджетом Челябинской области вследствие невозврата (неполного возврата) поддержки, предоставленной ранее и подлежащей возврату на основании вступившего в законную силу судебного решения;</w:t>
      </w:r>
    </w:p>
    <w:p w14:paraId="3D1D0956" w14:textId="77777777" w:rsidR="004B2573" w:rsidRPr="00717EB5" w:rsidRDefault="004B2573" w:rsidP="004B2573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2.5.5.</w:t>
      </w:r>
      <w:r w:rsidRPr="00717EB5">
        <w:rPr>
          <w:rFonts w:ascii="Times New Roman" w:hAnsi="Times New Roman"/>
          <w:sz w:val="28"/>
          <w:szCs w:val="28"/>
          <w:lang w:val="en-US"/>
        </w:rPr>
        <w:t> </w:t>
      </w:r>
      <w:r w:rsidRPr="00717EB5">
        <w:rPr>
          <w:rFonts w:ascii="Times New Roman" w:hAnsi="Times New Roman"/>
          <w:sz w:val="28"/>
          <w:szCs w:val="28"/>
        </w:rPr>
        <w:t xml:space="preserve">у </w:t>
      </w:r>
      <w:r w:rsidRPr="00717EB5">
        <w:rPr>
          <w:rFonts w:ascii="Times New Roman" w:hAnsi="Times New Roman" w:cs="Times New Roman"/>
          <w:bCs/>
          <w:sz w:val="28"/>
          <w:szCs w:val="28"/>
        </w:rPr>
        <w:t>получателя поддержки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 w14:paraId="1DFBF233" w14:textId="5323E8B7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2.5.6. получатель поддержки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</w:t>
      </w:r>
      <w:r w:rsidR="000A5C9B" w:rsidRPr="00717EB5">
        <w:rPr>
          <w:rFonts w:ascii="Times New Roman" w:hAnsi="Times New Roman"/>
          <w:sz w:val="28"/>
          <w:szCs w:val="28"/>
        </w:rPr>
        <w:t>% (пятьдесят)</w:t>
      </w:r>
      <w:r w:rsidRPr="00717EB5">
        <w:rPr>
          <w:rFonts w:ascii="Times New Roman" w:hAnsi="Times New Roman"/>
          <w:sz w:val="28"/>
          <w:szCs w:val="28"/>
        </w:rPr>
        <w:t xml:space="preserve"> процентов;</w:t>
      </w:r>
    </w:p>
    <w:p w14:paraId="65874CB7" w14:textId="5B697D89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 xml:space="preserve">2.5.7. получателю поддержки ранее не предоставлялись средства </w:t>
      </w:r>
      <w:r w:rsidR="005F49CC" w:rsidRPr="00717EB5">
        <w:rPr>
          <w:rFonts w:ascii="Times New Roman" w:hAnsi="Times New Roman"/>
          <w:sz w:val="28"/>
          <w:szCs w:val="28"/>
        </w:rPr>
        <w:t xml:space="preserve">из </w:t>
      </w:r>
      <w:r w:rsidRPr="00717EB5">
        <w:rPr>
          <w:rFonts w:ascii="Times New Roman" w:hAnsi="Times New Roman"/>
          <w:sz w:val="28"/>
          <w:szCs w:val="28"/>
        </w:rPr>
        <w:t>бюджета Челябинской области на возмещение затрат на приобретение указанного в заяв</w:t>
      </w:r>
      <w:r w:rsidR="00466A05">
        <w:rPr>
          <w:rFonts w:ascii="Times New Roman" w:hAnsi="Times New Roman"/>
          <w:sz w:val="28"/>
          <w:szCs w:val="28"/>
        </w:rPr>
        <w:t>лении</w:t>
      </w:r>
      <w:r w:rsidRPr="00717EB5">
        <w:rPr>
          <w:rFonts w:ascii="Times New Roman" w:hAnsi="Times New Roman"/>
          <w:sz w:val="28"/>
          <w:szCs w:val="28"/>
        </w:rPr>
        <w:t xml:space="preserve"> оборудования;</w:t>
      </w:r>
    </w:p>
    <w:p w14:paraId="1296FF8B" w14:textId="77777777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2.5.8. у получателя поддержки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5D64306" w14:textId="77777777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 xml:space="preserve">2.5.9. получатель поддержки не является:  </w:t>
      </w:r>
    </w:p>
    <w:p w14:paraId="47D61A9D" w14:textId="77777777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-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7BC7E647" w14:textId="77777777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- участником соглашений о разделе продукции;</w:t>
      </w:r>
    </w:p>
    <w:p w14:paraId="3EDA2B8D" w14:textId="77777777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- осуществляющим предпринимательскую деятельность в сфере игорного бизнеса;</w:t>
      </w:r>
    </w:p>
    <w:p w14:paraId="52C5A081" w14:textId="77777777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- 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14:paraId="02AB5E5E" w14:textId="77777777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- 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034FE60A" w14:textId="0F277B7A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 xml:space="preserve">2.5.10. у получателя поддержки отсутствуют открытые судебные разбирательства или неурегулированные требования, прямо влияющие на деятельность (включая разбирательства с кредитными организациями или </w:t>
      </w:r>
      <w:r w:rsidRPr="00717EB5">
        <w:rPr>
          <w:rFonts w:ascii="Times New Roman" w:hAnsi="Times New Roman"/>
          <w:sz w:val="28"/>
          <w:szCs w:val="28"/>
        </w:rPr>
        <w:lastRenderedPageBreak/>
        <w:t xml:space="preserve">институтами развития), или в объеме, превышающем 10% </w:t>
      </w:r>
      <w:r w:rsidR="00180132" w:rsidRPr="00717EB5">
        <w:rPr>
          <w:rFonts w:ascii="Times New Roman" w:hAnsi="Times New Roman"/>
          <w:sz w:val="28"/>
          <w:szCs w:val="28"/>
        </w:rPr>
        <w:t xml:space="preserve">(десять) процентов </w:t>
      </w:r>
      <w:r w:rsidRPr="00717EB5">
        <w:rPr>
          <w:rFonts w:ascii="Times New Roman" w:hAnsi="Times New Roman"/>
          <w:sz w:val="28"/>
          <w:szCs w:val="28"/>
        </w:rPr>
        <w:t>от стоимости балансовых активов Заявителя;</w:t>
      </w:r>
    </w:p>
    <w:p w14:paraId="2B38AF5B" w14:textId="77777777" w:rsidR="004B2573" w:rsidRPr="00717EB5" w:rsidRDefault="004B2573" w:rsidP="004B2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2.5.11. получатель поддержки не вовлечен в легализацию (отмывание) доходов, полученных преступным путем, финансирование терроризма и финансирование распространения оружия массового уничтожения.</w:t>
      </w:r>
    </w:p>
    <w:p w14:paraId="2C28506F" w14:textId="3CC31757" w:rsidR="004B2573" w:rsidRPr="00717EB5" w:rsidRDefault="00DD4D58" w:rsidP="004B2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 xml:space="preserve">2.5.12. получатель поддержки признан </w:t>
      </w:r>
      <w:r w:rsidR="00C80C0F" w:rsidRPr="00717EB5">
        <w:rPr>
          <w:rStyle w:val="FontStyle23"/>
        </w:rPr>
        <w:t>К</w:t>
      </w:r>
      <w:r w:rsidRPr="00717EB5">
        <w:rPr>
          <w:rStyle w:val="FontStyle23"/>
        </w:rPr>
        <w:t>омиссией прошедшим конкурсный отбор.</w:t>
      </w:r>
    </w:p>
    <w:p w14:paraId="3CC3E7BA" w14:textId="5A245600" w:rsidR="00DD4D58" w:rsidRPr="00717EB5" w:rsidRDefault="001C0C3D" w:rsidP="004B2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 xml:space="preserve">2.5.13. получатель поддержки не осуществляет виды деятельности, указанные в п. 3 и </w:t>
      </w:r>
      <w:r w:rsidR="003143AE" w:rsidRPr="00717EB5">
        <w:rPr>
          <w:rStyle w:val="FontStyle23"/>
        </w:rPr>
        <w:t xml:space="preserve">п. </w:t>
      </w:r>
      <w:r w:rsidRPr="00717EB5">
        <w:rPr>
          <w:rStyle w:val="FontStyle23"/>
        </w:rPr>
        <w:t>4 статьи 14 Федерального закона от 24.07.2007 №209-ФЗ «О развитии малого и среднего предпринимательства в Российской Федерации».</w:t>
      </w:r>
    </w:p>
    <w:p w14:paraId="693A94D3" w14:textId="232620D8" w:rsidR="004B2573" w:rsidRPr="00717EB5" w:rsidRDefault="00F374D8" w:rsidP="00866F1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 xml:space="preserve">2.6. </w:t>
      </w:r>
      <w:r w:rsidR="00624B71" w:rsidRPr="00717EB5">
        <w:rPr>
          <w:rStyle w:val="FontStyle23"/>
        </w:rPr>
        <w:t>Поддержка</w:t>
      </w:r>
      <w:r w:rsidRPr="00717EB5">
        <w:rPr>
          <w:rStyle w:val="FontStyle23"/>
        </w:rPr>
        <w:t xml:space="preserve"> предоставляется только в случае</w:t>
      </w:r>
      <w:r w:rsidR="0053048C" w:rsidRPr="00717EB5">
        <w:rPr>
          <w:rStyle w:val="FontStyle23"/>
        </w:rPr>
        <w:t xml:space="preserve"> </w:t>
      </w:r>
      <w:r w:rsidR="001D0F60" w:rsidRPr="00717EB5">
        <w:rPr>
          <w:rStyle w:val="FontStyle23"/>
        </w:rPr>
        <w:t xml:space="preserve">надлежащей </w:t>
      </w:r>
      <w:r w:rsidR="000E3E7A" w:rsidRPr="00717EB5">
        <w:rPr>
          <w:rStyle w:val="FontStyle23"/>
        </w:rPr>
        <w:t>идентификации</w:t>
      </w:r>
      <w:r w:rsidR="001447F2" w:rsidRPr="00717EB5">
        <w:rPr>
          <w:rStyle w:val="FontStyle23"/>
        </w:rPr>
        <w:t>, установления права собственности</w:t>
      </w:r>
      <w:r w:rsidR="000E3E7A" w:rsidRPr="00717EB5">
        <w:rPr>
          <w:rStyle w:val="FontStyle23"/>
        </w:rPr>
        <w:t xml:space="preserve"> и </w:t>
      </w:r>
      <w:r w:rsidRPr="00717EB5">
        <w:rPr>
          <w:rStyle w:val="FontStyle23"/>
        </w:rPr>
        <w:t>подтверждения факта наличия заявленного оборудования на месте осуществления производственной деятельности Заявителя, после выездной проверки представителя (ей) Фонда.</w:t>
      </w:r>
    </w:p>
    <w:p w14:paraId="69D3F76C" w14:textId="03C7E87E" w:rsidR="009C3805" w:rsidRPr="00717EB5" w:rsidRDefault="009C3805" w:rsidP="00866F1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</w:p>
    <w:p w14:paraId="11CA681C" w14:textId="4CC1BEEF" w:rsidR="00C57DE2" w:rsidRPr="00717EB5" w:rsidRDefault="00C57DE2" w:rsidP="00C57DE2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Порядок предоставления заяв</w:t>
      </w:r>
      <w:r w:rsidR="00466A05">
        <w:rPr>
          <w:rFonts w:ascii="Times New Roman" w:hAnsi="Times New Roman"/>
          <w:sz w:val="28"/>
          <w:szCs w:val="28"/>
        </w:rPr>
        <w:t>ления</w:t>
      </w:r>
      <w:r w:rsidRPr="00717EB5">
        <w:rPr>
          <w:rFonts w:ascii="Times New Roman" w:hAnsi="Times New Roman"/>
          <w:sz w:val="28"/>
          <w:szCs w:val="28"/>
        </w:rPr>
        <w:t>, состав и требования к документам</w:t>
      </w:r>
    </w:p>
    <w:p w14:paraId="1CBDFCAC" w14:textId="4AC692DF" w:rsidR="00C57DE2" w:rsidRPr="00717EB5" w:rsidRDefault="00C57DE2" w:rsidP="00C57DE2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3"/>
        </w:rPr>
      </w:pPr>
    </w:p>
    <w:p w14:paraId="18B53CA0" w14:textId="77777777" w:rsidR="00C57DE2" w:rsidRPr="00717EB5" w:rsidRDefault="00C57DE2" w:rsidP="00C57D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>3.1. Фонд определяет дату начала и окончания приема заявок на</w:t>
      </w:r>
      <w:r w:rsidRPr="00717EB5">
        <w:t xml:space="preserve"> </w:t>
      </w:r>
      <w:r w:rsidRPr="00717EB5">
        <w:rPr>
          <w:rStyle w:val="FontStyle23"/>
        </w:rPr>
        <w:t>предоставление поддержки</w:t>
      </w:r>
      <w:r w:rsidRPr="00717EB5">
        <w:t xml:space="preserve"> </w:t>
      </w:r>
      <w:r w:rsidRPr="00717EB5">
        <w:rPr>
          <w:rStyle w:val="FontStyle23"/>
        </w:rPr>
        <w:t xml:space="preserve">участникам аккредитованных кластеров и размещает извещение о начале приема заявок на сайте – территориябизнеса74.рф. </w:t>
      </w:r>
    </w:p>
    <w:p w14:paraId="7BE38D3B" w14:textId="16B4F6D1" w:rsidR="00C57DE2" w:rsidRPr="00717EB5" w:rsidRDefault="00467FDB" w:rsidP="00C57D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>Фондом д</w:t>
      </w:r>
      <w:r w:rsidR="00C57DE2" w:rsidRPr="00717EB5">
        <w:rPr>
          <w:rStyle w:val="FontStyle23"/>
        </w:rPr>
        <w:t xml:space="preserve">ополнительно информируются </w:t>
      </w:r>
      <w:r w:rsidRPr="00717EB5">
        <w:rPr>
          <w:rStyle w:val="FontStyle23"/>
        </w:rPr>
        <w:t>любым</w:t>
      </w:r>
      <w:r w:rsidR="008B316E" w:rsidRPr="00717EB5">
        <w:rPr>
          <w:rStyle w:val="FontStyle23"/>
        </w:rPr>
        <w:t>и</w:t>
      </w:r>
      <w:r w:rsidRPr="00717EB5">
        <w:rPr>
          <w:rStyle w:val="FontStyle23"/>
        </w:rPr>
        <w:t xml:space="preserve"> </w:t>
      </w:r>
      <w:r w:rsidR="00C57DE2" w:rsidRPr="00717EB5">
        <w:rPr>
          <w:rStyle w:val="FontStyle23"/>
        </w:rPr>
        <w:t xml:space="preserve">доступными способами о начале приема заявок на предоставление поддержки специализированные организации промышленных кластеров из числа включенных в реестр промышленных кластеров, специализированных организаций промышленных кластеров в Челябинской области.  </w:t>
      </w:r>
    </w:p>
    <w:p w14:paraId="63ADF8BB" w14:textId="77777777" w:rsidR="00C57DE2" w:rsidRPr="00717EB5" w:rsidRDefault="00C57DE2" w:rsidP="00C57DE2">
      <w:pPr>
        <w:widowControl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 xml:space="preserve">Объявление о начале приема заявок и документов для предоставления поддержки должно содержать следующие сведения: </w:t>
      </w:r>
    </w:p>
    <w:p w14:paraId="242C1825" w14:textId="64DAE35E" w:rsidR="00C57DE2" w:rsidRPr="00717EB5" w:rsidRDefault="00ED1CDB" w:rsidP="00C57DE2">
      <w:pPr>
        <w:widowControl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 xml:space="preserve">- </w:t>
      </w:r>
      <w:r w:rsidR="00C57DE2" w:rsidRPr="00717EB5">
        <w:rPr>
          <w:rStyle w:val="FontStyle23"/>
        </w:rPr>
        <w:t xml:space="preserve">дату начала и окончания приема заявок и документов для предоставления поддержки; </w:t>
      </w:r>
    </w:p>
    <w:p w14:paraId="7AC193EF" w14:textId="77777777" w:rsidR="00384249" w:rsidRPr="00717EB5" w:rsidRDefault="00ED1CDB" w:rsidP="00384249">
      <w:pPr>
        <w:widowControl w:val="0"/>
        <w:spacing w:after="0" w:line="240" w:lineRule="auto"/>
        <w:ind w:left="708" w:firstLine="1"/>
        <w:jc w:val="both"/>
        <w:rPr>
          <w:rStyle w:val="FontStyle23"/>
        </w:rPr>
      </w:pPr>
      <w:r w:rsidRPr="00717EB5">
        <w:rPr>
          <w:rStyle w:val="FontStyle23"/>
        </w:rPr>
        <w:t xml:space="preserve">- </w:t>
      </w:r>
      <w:r w:rsidR="00C57DE2" w:rsidRPr="00717EB5">
        <w:rPr>
          <w:rStyle w:val="FontStyle23"/>
        </w:rPr>
        <w:t xml:space="preserve">место приема заявок и документов для предоставления поддержки; </w:t>
      </w:r>
    </w:p>
    <w:p w14:paraId="4AA700BC" w14:textId="48F1AE89" w:rsidR="00C57DE2" w:rsidRPr="00717EB5" w:rsidRDefault="00384249" w:rsidP="00384249">
      <w:pPr>
        <w:widowControl w:val="0"/>
        <w:spacing w:after="0" w:line="240" w:lineRule="auto"/>
        <w:ind w:left="708" w:firstLine="1"/>
        <w:jc w:val="both"/>
        <w:rPr>
          <w:rStyle w:val="FontStyle23"/>
        </w:rPr>
      </w:pPr>
      <w:r w:rsidRPr="00717EB5">
        <w:rPr>
          <w:rStyle w:val="FontStyle23"/>
        </w:rPr>
        <w:t xml:space="preserve">- </w:t>
      </w:r>
      <w:r w:rsidR="00C57DE2" w:rsidRPr="00717EB5">
        <w:rPr>
          <w:rStyle w:val="FontStyle23"/>
        </w:rPr>
        <w:t xml:space="preserve">перечень документов, необходимых для предоставления поддержки; </w:t>
      </w:r>
    </w:p>
    <w:p w14:paraId="03D3F61B" w14:textId="1BEBBA07" w:rsidR="00C57DE2" w:rsidRPr="00717EB5" w:rsidRDefault="00ED1CDB" w:rsidP="00C57DE2">
      <w:pPr>
        <w:widowControl w:val="0"/>
        <w:spacing w:after="0" w:line="240" w:lineRule="auto"/>
        <w:ind w:firstLine="709"/>
        <w:jc w:val="both"/>
        <w:rPr>
          <w:rStyle w:val="FontStyle23"/>
        </w:rPr>
      </w:pPr>
      <w:r w:rsidRPr="00717EB5">
        <w:rPr>
          <w:rStyle w:val="FontStyle23"/>
        </w:rPr>
        <w:t xml:space="preserve">- </w:t>
      </w:r>
      <w:r w:rsidR="00C57DE2" w:rsidRPr="00717EB5">
        <w:rPr>
          <w:rStyle w:val="FontStyle23"/>
        </w:rPr>
        <w:t>условия предоставления поддержки;</w:t>
      </w:r>
    </w:p>
    <w:p w14:paraId="75951A0F" w14:textId="373AB5BA" w:rsidR="00C57DE2" w:rsidRPr="00717EB5" w:rsidRDefault="00ED1CDB" w:rsidP="00C57D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Style w:val="FontStyle23"/>
        </w:rPr>
        <w:t xml:space="preserve">- </w:t>
      </w:r>
      <w:r w:rsidR="00C57DE2" w:rsidRPr="00717EB5">
        <w:rPr>
          <w:rStyle w:val="FontStyle23"/>
        </w:rPr>
        <w:t>контактную информацию должностного лица Фонда, осуществляющего прием заявок и документов для предоставления Поддержки.</w:t>
      </w:r>
    </w:p>
    <w:p w14:paraId="516EAF11" w14:textId="77777777" w:rsidR="005314BE" w:rsidRPr="00717EB5" w:rsidRDefault="005314BE" w:rsidP="005314B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</w:rPr>
      </w:pPr>
      <w:r w:rsidRPr="00717EB5">
        <w:rPr>
          <w:rStyle w:val="FontStyle23"/>
        </w:rPr>
        <w:tab/>
        <w:t>3.2. Для рассмотрения вопроса о предоставлении поддержки участник аккредитованного кластера представляет в Фонд следующие документы:</w:t>
      </w:r>
    </w:p>
    <w:p w14:paraId="1E3F1125" w14:textId="77777777" w:rsidR="005314BE" w:rsidRPr="00717EB5" w:rsidRDefault="005314BE" w:rsidP="005314BE">
      <w:pPr>
        <w:pStyle w:val="ConsPlusNormal"/>
        <w:ind w:firstLine="709"/>
        <w:jc w:val="both"/>
        <w:rPr>
          <w:rStyle w:val="FontStyle23"/>
        </w:rPr>
      </w:pPr>
      <w:r w:rsidRPr="00717EB5">
        <w:rPr>
          <w:rStyle w:val="FontStyle23"/>
        </w:rPr>
        <w:t xml:space="preserve">3.2.1. </w:t>
      </w:r>
      <w:hyperlink r:id="rId7" w:history="1">
        <w:r w:rsidRPr="00717EB5">
          <w:rPr>
            <w:rStyle w:val="FontStyle23"/>
          </w:rPr>
          <w:t>заявление</w:t>
        </w:r>
      </w:hyperlink>
      <w:r w:rsidRPr="00717EB5">
        <w:rPr>
          <w:rStyle w:val="FontStyle23"/>
        </w:rPr>
        <w:t xml:space="preserve"> о предоставлении поддержки по форме Приложения 1 к настоящим Правилам;</w:t>
      </w:r>
    </w:p>
    <w:p w14:paraId="2DF995B2" w14:textId="77777777" w:rsidR="00287AAE" w:rsidRPr="00717EB5" w:rsidRDefault="005314BE" w:rsidP="005314BE">
      <w:pPr>
        <w:pStyle w:val="ConsPlusNormal"/>
        <w:ind w:firstLine="709"/>
        <w:jc w:val="both"/>
        <w:rPr>
          <w:rStyle w:val="FontStyle23"/>
        </w:rPr>
      </w:pPr>
      <w:r w:rsidRPr="00717EB5">
        <w:rPr>
          <w:rStyle w:val="FontStyle23"/>
        </w:rPr>
        <w:t>3.2.2. выписк</w:t>
      </w:r>
      <w:r w:rsidR="00287AAE" w:rsidRPr="00717EB5">
        <w:rPr>
          <w:rStyle w:val="FontStyle23"/>
        </w:rPr>
        <w:t>и:</w:t>
      </w:r>
    </w:p>
    <w:p w14:paraId="7481767B" w14:textId="5AF09D9C" w:rsidR="005314BE" w:rsidRPr="00717EB5" w:rsidRDefault="00287AAE" w:rsidP="005314BE">
      <w:pPr>
        <w:pStyle w:val="ConsPlusNormal"/>
        <w:ind w:firstLine="709"/>
        <w:jc w:val="both"/>
        <w:rPr>
          <w:rStyle w:val="FontStyle23"/>
        </w:rPr>
      </w:pPr>
      <w:r w:rsidRPr="00717EB5">
        <w:rPr>
          <w:rStyle w:val="FontStyle23"/>
        </w:rPr>
        <w:t>-</w:t>
      </w:r>
      <w:r w:rsidR="005314BE" w:rsidRPr="00717EB5">
        <w:rPr>
          <w:rStyle w:val="FontStyle23"/>
        </w:rPr>
        <w:t xml:space="preserve"> из реестра участников кластера, выданную специализированной организацией аккредитованного кластера по состоянию на первое число месяца, в котором планируется заключение Соглашения;</w:t>
      </w:r>
    </w:p>
    <w:p w14:paraId="05DD496A" w14:textId="0CA8CCA5" w:rsidR="00287AAE" w:rsidRPr="00717EB5" w:rsidRDefault="00287AAE" w:rsidP="005314BE">
      <w:pPr>
        <w:pStyle w:val="ConsPlusNormal"/>
        <w:ind w:firstLine="709"/>
        <w:jc w:val="both"/>
        <w:rPr>
          <w:rStyle w:val="FontStyle23"/>
        </w:rPr>
      </w:pPr>
      <w:r w:rsidRPr="00717EB5">
        <w:rPr>
          <w:rStyle w:val="FontStyle23"/>
        </w:rPr>
        <w:t>- из реестра промышленных кластеров и специализированных организаций промышленных кластеров Челябинской области;</w:t>
      </w:r>
    </w:p>
    <w:p w14:paraId="25AB35CF" w14:textId="77777777" w:rsidR="005314BE" w:rsidRPr="00717EB5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 xml:space="preserve">3.2.3. справку в отношении получателя поддержки об исполнении налогоплательщиком (плательщиком сбора, плательщиком страховых взносов, </w:t>
      </w:r>
      <w:r w:rsidRPr="00717EB5">
        <w:rPr>
          <w:rFonts w:ascii="Times New Roman" w:hAnsi="Times New Roman"/>
          <w:sz w:val="28"/>
          <w:szCs w:val="28"/>
        </w:rPr>
        <w:lastRenderedPageBreak/>
        <w:t xml:space="preserve">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от 20.01.2017 № ММВ-7-8/20@, </w:t>
      </w:r>
      <w:r w:rsidRPr="00717EB5">
        <w:rPr>
          <w:rStyle w:val="FontStyle23"/>
        </w:rPr>
        <w:t xml:space="preserve">по состоянию на </w:t>
      </w:r>
      <w:r w:rsidRPr="00717EB5">
        <w:rPr>
          <w:rFonts w:ascii="Times New Roman" w:hAnsi="Times New Roman"/>
          <w:sz w:val="28"/>
          <w:szCs w:val="28"/>
        </w:rPr>
        <w:t>первое число месяца, в котором планируется заключение Соглашения;</w:t>
      </w:r>
    </w:p>
    <w:p w14:paraId="343C1A0C" w14:textId="77777777" w:rsidR="005314BE" w:rsidRPr="00717EB5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3.2.4. информацию об отсутствии просроченной (неурегулированной) задолженности у получателя поддержки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 w14:paraId="00BFFBA8" w14:textId="165C5FC6" w:rsidR="005314BE" w:rsidRPr="00717EB5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3.2.5. копии договоров, товарных накладных, актов, и/или иных первичных документов на приобретение (создание) оборудования, в том числе доставку, монтаж, пусконаладочные работы, а также платежных документов с отметкой кредитной организации, подтверждающих расходы получателя поддержки на приобретение в собственность оборудования;</w:t>
      </w:r>
    </w:p>
    <w:p w14:paraId="6025FF78" w14:textId="5810A840" w:rsidR="005314BE" w:rsidRPr="00717EB5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3.2.6. </w:t>
      </w:r>
      <w:r w:rsidR="00012534" w:rsidRPr="00717EB5">
        <w:rPr>
          <w:rFonts w:ascii="Times New Roman" w:hAnsi="Times New Roman"/>
          <w:sz w:val="28"/>
          <w:szCs w:val="28"/>
        </w:rPr>
        <w:t xml:space="preserve">надлежащим образом </w:t>
      </w:r>
      <w:r w:rsidRPr="00717EB5">
        <w:rPr>
          <w:rFonts w:ascii="Times New Roman" w:hAnsi="Times New Roman"/>
          <w:sz w:val="28"/>
          <w:szCs w:val="28"/>
        </w:rPr>
        <w:t xml:space="preserve">заверенные участником аккредитованного кластера копии бухгалтерских документов, подтверждающих постановку на баланс оборудования </w:t>
      </w:r>
      <w:r w:rsidRPr="00717EB5">
        <w:rPr>
          <w:rFonts w:ascii="Times New Roman" w:hAnsi="Times New Roman"/>
          <w:i/>
          <w:sz w:val="28"/>
          <w:szCs w:val="28"/>
        </w:rPr>
        <w:t>(форма ОС-1)</w:t>
      </w:r>
      <w:r w:rsidRPr="00717EB5">
        <w:rPr>
          <w:rFonts w:ascii="Times New Roman" w:hAnsi="Times New Roman"/>
          <w:sz w:val="28"/>
          <w:szCs w:val="28"/>
        </w:rPr>
        <w:t>;</w:t>
      </w:r>
    </w:p>
    <w:p w14:paraId="2CC69B94" w14:textId="5CFAE2E2" w:rsidR="005314BE" w:rsidRPr="00717EB5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 xml:space="preserve">3.2.7. справку, содержащую подтверждение того, что получателю </w:t>
      </w:r>
      <w:r w:rsidRPr="00717EB5">
        <w:rPr>
          <w:rStyle w:val="FontStyle23"/>
        </w:rPr>
        <w:t>поддержки</w:t>
      </w:r>
      <w:r w:rsidRPr="00717EB5">
        <w:rPr>
          <w:rFonts w:ascii="Times New Roman" w:hAnsi="Times New Roman"/>
          <w:sz w:val="28"/>
          <w:szCs w:val="28"/>
        </w:rPr>
        <w:t xml:space="preserve"> ранее не предоставлялись средства бюджета Челябинской области на возмещение затрат на приобретение указанного в заяв</w:t>
      </w:r>
      <w:r w:rsidR="000C227B">
        <w:rPr>
          <w:rFonts w:ascii="Times New Roman" w:hAnsi="Times New Roman"/>
          <w:sz w:val="28"/>
          <w:szCs w:val="28"/>
        </w:rPr>
        <w:t>лении</w:t>
      </w:r>
      <w:r w:rsidRPr="00717EB5">
        <w:rPr>
          <w:rFonts w:ascii="Times New Roman" w:hAnsi="Times New Roman"/>
          <w:sz w:val="28"/>
          <w:szCs w:val="28"/>
        </w:rPr>
        <w:t xml:space="preserve"> оборудования, по состоянию на первое число месяца, в котором планируется заключение Соглашения, подписанная руководителем и главным бухгалтером (при наличии) участника аккредитованного кластера и скрепленная печатью (при наличии) участника аккредитованного кластера;</w:t>
      </w:r>
    </w:p>
    <w:p w14:paraId="5A4B3ACE" w14:textId="3930A045" w:rsidR="005314BE" w:rsidRPr="00717EB5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3.2.8. расчет размера поддержки по форме Приложения</w:t>
      </w:r>
      <w:r w:rsidR="00037EBF" w:rsidRPr="00717EB5">
        <w:rPr>
          <w:rFonts w:ascii="Times New Roman" w:hAnsi="Times New Roman"/>
          <w:sz w:val="28"/>
          <w:szCs w:val="28"/>
        </w:rPr>
        <w:t xml:space="preserve"> </w:t>
      </w:r>
      <w:r w:rsidRPr="00717EB5">
        <w:rPr>
          <w:rFonts w:ascii="Times New Roman" w:hAnsi="Times New Roman"/>
          <w:sz w:val="28"/>
          <w:szCs w:val="28"/>
        </w:rPr>
        <w:t>2 к настоящим Правилам, подписанный руководителем и главным бухгалтером (при наличии) участника аккредитованного кластера и скрепленная печатью (при наличии) участника аккредитованного кластера;</w:t>
      </w:r>
    </w:p>
    <w:p w14:paraId="131BD9F7" w14:textId="3A45FE42" w:rsidR="005314BE" w:rsidRPr="00717EB5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3.2.9. сведения о бенефициарном владельце получателя поддержки по форме Приложения 3 к настоящим Правилам</w:t>
      </w:r>
      <w:r w:rsidR="002B579B" w:rsidRPr="00717EB5">
        <w:rPr>
          <w:rFonts w:ascii="Times New Roman" w:hAnsi="Times New Roman"/>
          <w:sz w:val="28"/>
          <w:szCs w:val="28"/>
        </w:rPr>
        <w:t>;</w:t>
      </w:r>
    </w:p>
    <w:p w14:paraId="2A37F761" w14:textId="070A6A84" w:rsidR="002B579B" w:rsidRPr="00717EB5" w:rsidRDefault="002B579B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 xml:space="preserve">3.2.10. </w:t>
      </w:r>
      <w:hyperlink r:id="rId8" w:history="1">
        <w:r w:rsidRPr="00717EB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Сведения о среднесписочной численности работников за предшествующий календарный год (Форма по КНД 1110018)</w:t>
        </w:r>
      </w:hyperlink>
      <w:r w:rsidR="00386A03" w:rsidRPr="00717EB5">
        <w:rPr>
          <w:rFonts w:ascii="Times New Roman" w:hAnsi="Times New Roman"/>
          <w:sz w:val="28"/>
          <w:szCs w:val="28"/>
        </w:rPr>
        <w:t xml:space="preserve"> по состоянию на 01.01.2018 и 01.01.2019 годы с отметкой ИФНС о принятии;</w:t>
      </w:r>
    </w:p>
    <w:p w14:paraId="2E858623" w14:textId="66028D5E" w:rsidR="005314BE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EB5">
        <w:rPr>
          <w:rFonts w:ascii="Times New Roman" w:hAnsi="Times New Roman"/>
          <w:sz w:val="28"/>
          <w:szCs w:val="28"/>
        </w:rPr>
        <w:t>3.2.1</w:t>
      </w:r>
      <w:r w:rsidR="002B579B" w:rsidRPr="00717EB5">
        <w:rPr>
          <w:rFonts w:ascii="Times New Roman" w:hAnsi="Times New Roman"/>
          <w:sz w:val="28"/>
          <w:szCs w:val="28"/>
        </w:rPr>
        <w:t>1</w:t>
      </w:r>
      <w:r w:rsidRPr="00717EB5">
        <w:rPr>
          <w:rFonts w:ascii="Times New Roman" w:hAnsi="Times New Roman"/>
          <w:sz w:val="28"/>
          <w:szCs w:val="28"/>
        </w:rPr>
        <w:t xml:space="preserve">. документ, подтверждающий полномочия лица на осуществление действий от имени получателя </w:t>
      </w:r>
      <w:r w:rsidR="00393D96" w:rsidRPr="00717EB5">
        <w:rPr>
          <w:rFonts w:ascii="Times New Roman" w:hAnsi="Times New Roman"/>
          <w:sz w:val="28"/>
          <w:szCs w:val="28"/>
        </w:rPr>
        <w:t>п</w:t>
      </w:r>
      <w:r w:rsidRPr="00717EB5">
        <w:rPr>
          <w:rFonts w:ascii="Times New Roman" w:hAnsi="Times New Roman"/>
          <w:sz w:val="28"/>
          <w:szCs w:val="28"/>
        </w:rPr>
        <w:t>оддержки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получателя поддержки без доверенности (далее в настоящем пункте - руководитель). В случае, если от имени получателя поддержки действует иное лицо, заяв</w:t>
      </w:r>
      <w:r w:rsidR="000C227B">
        <w:rPr>
          <w:rFonts w:ascii="Times New Roman" w:hAnsi="Times New Roman"/>
          <w:sz w:val="28"/>
          <w:szCs w:val="28"/>
        </w:rPr>
        <w:t>ление</w:t>
      </w:r>
      <w:r w:rsidRPr="00717EB5">
        <w:rPr>
          <w:rFonts w:ascii="Times New Roman" w:hAnsi="Times New Roman"/>
          <w:sz w:val="28"/>
          <w:szCs w:val="28"/>
        </w:rPr>
        <w:t xml:space="preserve"> должн</w:t>
      </w:r>
      <w:r w:rsidR="00B129B2">
        <w:rPr>
          <w:rFonts w:ascii="Times New Roman" w:hAnsi="Times New Roman"/>
          <w:sz w:val="28"/>
          <w:szCs w:val="28"/>
        </w:rPr>
        <w:t>о</w:t>
      </w:r>
      <w:r w:rsidRPr="00717EB5">
        <w:rPr>
          <w:rFonts w:ascii="Times New Roman" w:hAnsi="Times New Roman"/>
          <w:sz w:val="28"/>
          <w:szCs w:val="28"/>
        </w:rPr>
        <w:t xml:space="preserve"> содержать также доверенность на осуществление действий от имени получателя поддержки, заверенная печатью получателя поддержки (при наличии печати) и подписанная руководителем (для юридического лица)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</w:t>
      </w:r>
      <w:r w:rsidRPr="00D21366">
        <w:rPr>
          <w:rFonts w:ascii="Times New Roman" w:hAnsi="Times New Roman"/>
          <w:color w:val="000000"/>
          <w:sz w:val="28"/>
          <w:szCs w:val="28"/>
        </w:rPr>
        <w:t>ом, уполномоченным руководителем, заяв</w:t>
      </w:r>
      <w:r w:rsidR="000C227B">
        <w:rPr>
          <w:rFonts w:ascii="Times New Roman" w:hAnsi="Times New Roman"/>
          <w:color w:val="000000"/>
          <w:sz w:val="28"/>
          <w:szCs w:val="28"/>
        </w:rPr>
        <w:t>лени</w:t>
      </w:r>
      <w:r w:rsidR="00B129B2">
        <w:rPr>
          <w:rFonts w:ascii="Times New Roman" w:hAnsi="Times New Roman"/>
          <w:color w:val="000000"/>
          <w:sz w:val="28"/>
          <w:szCs w:val="28"/>
        </w:rPr>
        <w:t>е</w:t>
      </w:r>
      <w:r w:rsidRPr="00D21366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 w:rsidR="00B129B2">
        <w:rPr>
          <w:rFonts w:ascii="Times New Roman" w:hAnsi="Times New Roman"/>
          <w:color w:val="000000"/>
          <w:sz w:val="28"/>
          <w:szCs w:val="28"/>
        </w:rPr>
        <w:t>о</w:t>
      </w:r>
      <w:r w:rsidRPr="00D21366">
        <w:rPr>
          <w:rFonts w:ascii="Times New Roman" w:hAnsi="Times New Roman"/>
          <w:color w:val="000000"/>
          <w:sz w:val="28"/>
          <w:szCs w:val="28"/>
        </w:rPr>
        <w:t xml:space="preserve"> содержать также документ, подтверждающий полномочия такого лица.</w:t>
      </w:r>
    </w:p>
    <w:p w14:paraId="5377C966" w14:textId="780C81D3" w:rsidR="005314BE" w:rsidRPr="00CA5C79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644">
        <w:rPr>
          <w:rFonts w:ascii="Times New Roman" w:hAnsi="Times New Roman"/>
          <w:color w:val="000000"/>
          <w:sz w:val="28"/>
          <w:szCs w:val="28"/>
        </w:rPr>
        <w:lastRenderedPageBreak/>
        <w:t>В случае, если от имени получателя поддержки действует управляющ</w:t>
      </w:r>
      <w:r>
        <w:rPr>
          <w:rFonts w:ascii="Times New Roman" w:hAnsi="Times New Roman"/>
          <w:color w:val="000000"/>
          <w:sz w:val="28"/>
          <w:szCs w:val="28"/>
        </w:rPr>
        <w:t>ая компания или индивидуальный предприниматель</w:t>
      </w:r>
      <w:r w:rsidRPr="008E0644">
        <w:rPr>
          <w:rFonts w:ascii="Times New Roman" w:hAnsi="Times New Roman"/>
          <w:color w:val="000000"/>
          <w:sz w:val="28"/>
          <w:szCs w:val="28"/>
        </w:rPr>
        <w:t>, заяв</w:t>
      </w:r>
      <w:r w:rsidR="00B129B2">
        <w:rPr>
          <w:rFonts w:ascii="Times New Roman" w:hAnsi="Times New Roman"/>
          <w:color w:val="000000"/>
          <w:sz w:val="28"/>
          <w:szCs w:val="28"/>
        </w:rPr>
        <w:t>ление</w:t>
      </w:r>
      <w:r w:rsidRPr="008E0644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 w:rsidR="00B129B2">
        <w:rPr>
          <w:rFonts w:ascii="Times New Roman" w:hAnsi="Times New Roman"/>
          <w:color w:val="000000"/>
          <w:sz w:val="28"/>
          <w:szCs w:val="28"/>
        </w:rPr>
        <w:t>о</w:t>
      </w:r>
      <w:r w:rsidRPr="008E0644">
        <w:rPr>
          <w:rFonts w:ascii="Times New Roman" w:hAnsi="Times New Roman"/>
          <w:color w:val="000000"/>
          <w:sz w:val="28"/>
          <w:szCs w:val="28"/>
        </w:rPr>
        <w:t xml:space="preserve"> содержать</w:t>
      </w:r>
      <w:r>
        <w:rPr>
          <w:rFonts w:ascii="Times New Roman" w:hAnsi="Times New Roman"/>
          <w:color w:val="000000"/>
          <w:sz w:val="28"/>
          <w:szCs w:val="28"/>
        </w:rPr>
        <w:t xml:space="preserve"> надлежащим образом заверенную копию </w:t>
      </w:r>
      <w:r w:rsidRPr="008E0644">
        <w:rPr>
          <w:rFonts w:ascii="Times New Roman" w:hAnsi="Times New Roman"/>
          <w:color w:val="000000"/>
          <w:sz w:val="28"/>
          <w:szCs w:val="28"/>
        </w:rPr>
        <w:t>договор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E06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366">
        <w:rPr>
          <w:rFonts w:ascii="Times New Roman" w:hAnsi="Times New Roman"/>
          <w:color w:val="000000"/>
          <w:sz w:val="28"/>
          <w:szCs w:val="28"/>
        </w:rPr>
        <w:t>на осуществление 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по управлению в качестве единственного исполнительного органа</w:t>
      </w:r>
      <w:r w:rsidRPr="00D21366">
        <w:rPr>
          <w:rFonts w:ascii="Times New Roman" w:hAnsi="Times New Roman"/>
          <w:color w:val="000000"/>
          <w:sz w:val="28"/>
          <w:szCs w:val="28"/>
        </w:rPr>
        <w:t xml:space="preserve"> от имени получателя поддержки</w:t>
      </w:r>
      <w:r>
        <w:rPr>
          <w:rFonts w:ascii="Times New Roman" w:hAnsi="Times New Roman"/>
          <w:color w:val="000000"/>
          <w:sz w:val="28"/>
          <w:szCs w:val="28"/>
        </w:rPr>
        <w:t>. На момент подачи документов должен быть представлен для заверения оригинал данного договора. Ответственный работник Фонда на основании предоставленного оригинала проводит сверку и заверяет копию договора;</w:t>
      </w:r>
    </w:p>
    <w:p w14:paraId="35764258" w14:textId="5AD418BD" w:rsidR="005314BE" w:rsidRPr="009C39CB" w:rsidRDefault="005314BE" w:rsidP="005314BE">
      <w:pPr>
        <w:spacing w:after="0" w:line="240" w:lineRule="auto"/>
        <w:ind w:firstLine="709"/>
        <w:jc w:val="both"/>
        <w:rPr>
          <w:rStyle w:val="FontStyle23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Pr="007C4F8A">
        <w:rPr>
          <w:rFonts w:ascii="Times New Roman" w:hAnsi="Times New Roman"/>
          <w:color w:val="000000"/>
          <w:sz w:val="28"/>
          <w:szCs w:val="28"/>
        </w:rPr>
        <w:t>1</w:t>
      </w:r>
      <w:r w:rsidR="002B579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7C4F8A">
        <w:rPr>
          <w:rFonts w:ascii="Times New Roman" w:hAnsi="Times New Roman"/>
          <w:color w:val="000000"/>
          <w:sz w:val="28"/>
          <w:szCs w:val="28"/>
        </w:rPr>
        <w:t>информационную справку, содержащую техническое и экономическое обоснование необходимости приобретенного оборудования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248CA">
        <w:rPr>
          <w:rFonts w:ascii="Times New Roman" w:hAnsi="Times New Roman"/>
          <w:color w:val="000000"/>
          <w:sz w:val="28"/>
          <w:szCs w:val="28"/>
        </w:rPr>
        <w:t>указание</w:t>
      </w:r>
      <w:r w:rsidRPr="007248CA">
        <w:rPr>
          <w:rStyle w:val="FontStyle23"/>
        </w:rPr>
        <w:t xml:space="preserve"> источника средств для приобретения оборудования (собственные средства, </w:t>
      </w:r>
      <w:r w:rsidR="00A775E1">
        <w:rPr>
          <w:rStyle w:val="FontStyle23"/>
        </w:rPr>
        <w:t xml:space="preserve">заемные </w:t>
      </w:r>
      <w:r w:rsidRPr="007248CA">
        <w:rPr>
          <w:rStyle w:val="FontStyle23"/>
        </w:rPr>
        <w:t xml:space="preserve">средства и </w:t>
      </w:r>
      <w:proofErr w:type="gramStart"/>
      <w:r w:rsidRPr="007248CA">
        <w:rPr>
          <w:rStyle w:val="FontStyle23"/>
        </w:rPr>
        <w:t>т.п.</w:t>
      </w:r>
      <w:proofErr w:type="gramEnd"/>
      <w:r w:rsidRPr="007248CA">
        <w:rPr>
          <w:rStyle w:val="FontStyle23"/>
        </w:rPr>
        <w:t>)</w:t>
      </w:r>
      <w:r w:rsidR="00624F95">
        <w:rPr>
          <w:rStyle w:val="FontStyle23"/>
        </w:rPr>
        <w:t xml:space="preserve">, </w:t>
      </w:r>
      <w:r w:rsidR="00624F95" w:rsidRPr="009C39CB">
        <w:rPr>
          <w:rStyle w:val="FontStyle23"/>
        </w:rPr>
        <w:t xml:space="preserve">приоритетность оборудования для </w:t>
      </w:r>
      <w:r w:rsidR="00A00429" w:rsidRPr="009C39CB">
        <w:rPr>
          <w:rStyle w:val="FontStyle23"/>
        </w:rPr>
        <w:t xml:space="preserve">Заявителя для </w:t>
      </w:r>
      <w:r w:rsidR="00624F95" w:rsidRPr="009C39CB">
        <w:rPr>
          <w:rStyle w:val="FontStyle23"/>
        </w:rPr>
        <w:t xml:space="preserve">целей получения </w:t>
      </w:r>
      <w:r w:rsidR="008707A6" w:rsidRPr="009C39CB">
        <w:rPr>
          <w:rStyle w:val="FontStyle23"/>
        </w:rPr>
        <w:t>возмещения части затрат на его приобретение</w:t>
      </w:r>
      <w:r w:rsidRPr="009C39CB">
        <w:rPr>
          <w:rStyle w:val="FontStyle23"/>
        </w:rPr>
        <w:t>;</w:t>
      </w:r>
    </w:p>
    <w:p w14:paraId="14DC0037" w14:textId="1121425B" w:rsidR="005314BE" w:rsidRPr="007248CA" w:rsidRDefault="005314BE" w:rsidP="005314B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Pr="007248CA">
        <w:rPr>
          <w:rFonts w:ascii="Times New Roman" w:hAnsi="Times New Roman"/>
          <w:color w:val="000000"/>
          <w:sz w:val="28"/>
          <w:szCs w:val="28"/>
        </w:rPr>
        <w:t>1</w:t>
      </w:r>
      <w:r w:rsidR="002B579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248CA">
        <w:rPr>
          <w:rFonts w:ascii="Times New Roman" w:hAnsi="Times New Roman"/>
          <w:color w:val="000000"/>
          <w:sz w:val="28"/>
          <w:szCs w:val="28"/>
        </w:rPr>
        <w:t xml:space="preserve"> информационную справку о том, что оборудование приобретено не ранее января </w:t>
      </w:r>
      <w:r w:rsidRPr="007248CA">
        <w:rPr>
          <w:rStyle w:val="FontStyle23"/>
        </w:rPr>
        <w:t xml:space="preserve">2016 года, на момент приобретения было новым и комплектным; </w:t>
      </w:r>
    </w:p>
    <w:p w14:paraId="5700F414" w14:textId="1CDFD757" w:rsidR="005314BE" w:rsidRPr="007248CA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Pr="007248CA">
        <w:rPr>
          <w:rFonts w:ascii="Times New Roman" w:hAnsi="Times New Roman"/>
          <w:color w:val="000000"/>
          <w:sz w:val="28"/>
          <w:szCs w:val="28"/>
        </w:rPr>
        <w:t>1</w:t>
      </w:r>
      <w:r w:rsidR="002B579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248CA">
        <w:rPr>
          <w:rFonts w:ascii="Times New Roman" w:hAnsi="Times New Roman"/>
          <w:color w:val="000000"/>
          <w:sz w:val="28"/>
          <w:szCs w:val="28"/>
        </w:rPr>
        <w:t xml:space="preserve"> для юридических лиц (Заявитель, управляющая компания):</w:t>
      </w:r>
    </w:p>
    <w:p w14:paraId="5AA082A6" w14:textId="31478D96" w:rsidR="005314BE" w:rsidRPr="00A17064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426F9">
        <w:rPr>
          <w:rFonts w:ascii="Times New Roman" w:hAnsi="Times New Roman"/>
          <w:color w:val="000000"/>
          <w:sz w:val="28"/>
          <w:szCs w:val="28"/>
        </w:rPr>
        <w:t>копию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 Выписки из ЕГРЮЛ, выданной не позднее 30 дней до даты предъявления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или нотариально заверенные копии, либо </w:t>
      </w:r>
      <w:r w:rsidRPr="00A17064">
        <w:rPr>
          <w:rFonts w:ascii="Times New Roman" w:hAnsi="Times New Roman"/>
          <w:sz w:val="28"/>
          <w:szCs w:val="28"/>
        </w:rPr>
        <w:t>заверенные печатью организации и подписью уполномоченного лица копии документов:</w:t>
      </w:r>
    </w:p>
    <w:p w14:paraId="5AC0FCE9" w14:textId="77777777" w:rsidR="005314BE" w:rsidRPr="008F6AA3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064">
        <w:rPr>
          <w:rFonts w:ascii="Times New Roman" w:hAnsi="Times New Roman"/>
          <w:sz w:val="28"/>
          <w:szCs w:val="28"/>
        </w:rPr>
        <w:t>- свидетельство о государственной регистрации юридического лица (для юридических лиц, зарегистрированных до 01.01.2017) или Лист записи Единого</w:t>
      </w:r>
      <w:r w:rsidRPr="00A1706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F6AA3">
        <w:rPr>
          <w:rFonts w:ascii="Times New Roman" w:hAnsi="Times New Roman"/>
          <w:sz w:val="28"/>
          <w:szCs w:val="28"/>
        </w:rPr>
        <w:t>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AA3">
        <w:rPr>
          <w:rFonts w:ascii="Times New Roman" w:hAnsi="Times New Roman"/>
          <w:sz w:val="28"/>
          <w:szCs w:val="28"/>
        </w:rPr>
        <w:t>(форма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A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AA3">
        <w:rPr>
          <w:rFonts w:ascii="Times New Roman" w:hAnsi="Times New Roman"/>
          <w:sz w:val="28"/>
          <w:szCs w:val="28"/>
        </w:rPr>
        <w:t>Р50007);</w:t>
      </w:r>
    </w:p>
    <w:p w14:paraId="38B351FC" w14:textId="77777777" w:rsidR="005314BE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F8A">
        <w:rPr>
          <w:rFonts w:ascii="Times New Roman" w:hAnsi="Times New Roman"/>
          <w:color w:val="000000"/>
          <w:sz w:val="28"/>
          <w:szCs w:val="28"/>
        </w:rPr>
        <w:t>- свидетельство о постановке на учет в налоговом органе;</w:t>
      </w:r>
    </w:p>
    <w:p w14:paraId="525CF422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>-</w:t>
      </w:r>
      <w:r w:rsidRPr="00C54941">
        <w:rPr>
          <w:rFonts w:ascii="Times New Roman" w:hAnsi="Times New Roman" w:hint="eastAsia"/>
          <w:sz w:val="28"/>
          <w:szCs w:val="28"/>
        </w:rPr>
        <w:t xml:space="preserve"> </w:t>
      </w:r>
      <w:r w:rsidRPr="00C54941">
        <w:rPr>
          <w:rFonts w:ascii="Times New Roman" w:hAnsi="Times New Roman"/>
          <w:sz w:val="28"/>
          <w:szCs w:val="28"/>
        </w:rPr>
        <w:t xml:space="preserve">уведомление о кодах ОК ТЭИ; </w:t>
      </w:r>
    </w:p>
    <w:p w14:paraId="530E900C" w14:textId="77777777" w:rsidR="005314BE" w:rsidRPr="007C4F8A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F8A">
        <w:rPr>
          <w:rFonts w:ascii="Times New Roman" w:hAnsi="Times New Roman"/>
          <w:color w:val="000000"/>
          <w:sz w:val="28"/>
          <w:szCs w:val="28"/>
        </w:rPr>
        <w:t>- документ об избрании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4F8A">
        <w:rPr>
          <w:rFonts w:ascii="Times New Roman" w:hAnsi="Times New Roman"/>
          <w:color w:val="000000"/>
          <w:sz w:val="28"/>
          <w:szCs w:val="28"/>
        </w:rPr>
        <w:t>(назначении) единоличного исполнительного органа;</w:t>
      </w:r>
    </w:p>
    <w:p w14:paraId="70B8F213" w14:textId="77777777" w:rsidR="005314BE" w:rsidRPr="007C4F8A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F8A">
        <w:rPr>
          <w:rFonts w:ascii="Times New Roman" w:hAnsi="Times New Roman"/>
          <w:color w:val="000000"/>
          <w:sz w:val="28"/>
          <w:szCs w:val="28"/>
        </w:rPr>
        <w:t>- доверенность и (или) договор (для представителя)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22BBB51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ухгалтерский </w:t>
      </w:r>
      <w:r w:rsidRPr="00C54941">
        <w:rPr>
          <w:rFonts w:ascii="Times New Roman" w:hAnsi="Times New Roman"/>
          <w:sz w:val="28"/>
          <w:szCs w:val="28"/>
        </w:rPr>
        <w:t xml:space="preserve">баланс (форма 1) и </w:t>
      </w:r>
      <w:r>
        <w:rPr>
          <w:rFonts w:ascii="Times New Roman" w:hAnsi="Times New Roman"/>
          <w:sz w:val="28"/>
          <w:szCs w:val="28"/>
        </w:rPr>
        <w:t>о</w:t>
      </w:r>
      <w:r w:rsidRPr="00C54941">
        <w:rPr>
          <w:rFonts w:ascii="Times New Roman" w:hAnsi="Times New Roman"/>
          <w:sz w:val="28"/>
          <w:szCs w:val="28"/>
        </w:rPr>
        <w:t xml:space="preserve">тчет о прибылях и убытках (форма 2) за два последних календарных года с отметкой ИФНС о принятии; </w:t>
      </w:r>
    </w:p>
    <w:p w14:paraId="62BDC201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54941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C54941">
        <w:rPr>
          <w:rFonts w:ascii="Times New Roman" w:hAnsi="Times New Roman"/>
          <w:sz w:val="28"/>
          <w:szCs w:val="28"/>
        </w:rPr>
        <w:t xml:space="preserve">-сальдовые ведомости по счетам 01, 02 </w:t>
      </w:r>
      <w:r>
        <w:rPr>
          <w:rFonts w:ascii="Times New Roman" w:hAnsi="Times New Roman"/>
          <w:sz w:val="28"/>
          <w:szCs w:val="28"/>
        </w:rPr>
        <w:t xml:space="preserve">на 31.12.2016, 31.12.2017, 31.12.2018, </w:t>
      </w:r>
      <w:r w:rsidRPr="00C54941">
        <w:rPr>
          <w:rFonts w:ascii="Times New Roman" w:hAnsi="Times New Roman"/>
          <w:sz w:val="28"/>
          <w:szCs w:val="28"/>
        </w:rPr>
        <w:t xml:space="preserve">за 2019 год </w:t>
      </w:r>
      <w:r>
        <w:rPr>
          <w:rFonts w:ascii="Times New Roman" w:hAnsi="Times New Roman"/>
          <w:sz w:val="28"/>
          <w:szCs w:val="28"/>
        </w:rPr>
        <w:t>на текущую дату</w:t>
      </w:r>
      <w:r w:rsidRPr="00C54941">
        <w:rPr>
          <w:rFonts w:ascii="Times New Roman" w:hAnsi="Times New Roman"/>
          <w:sz w:val="28"/>
          <w:szCs w:val="28"/>
        </w:rPr>
        <w:t>;</w:t>
      </w:r>
    </w:p>
    <w:p w14:paraId="24C88752" w14:textId="77777777" w:rsidR="005314BE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</w:t>
      </w:r>
      <w:r w:rsidRPr="00C54941">
        <w:rPr>
          <w:rFonts w:ascii="Times New Roman" w:hAnsi="Times New Roman"/>
          <w:sz w:val="28"/>
          <w:szCs w:val="28"/>
        </w:rPr>
        <w:t>алогов</w:t>
      </w:r>
      <w:r>
        <w:rPr>
          <w:rFonts w:ascii="Times New Roman" w:hAnsi="Times New Roman"/>
          <w:sz w:val="28"/>
          <w:szCs w:val="28"/>
        </w:rPr>
        <w:t>ую</w:t>
      </w:r>
      <w:r w:rsidRPr="00C54941">
        <w:rPr>
          <w:rFonts w:ascii="Times New Roman" w:hAnsi="Times New Roman"/>
          <w:sz w:val="28"/>
          <w:szCs w:val="28"/>
        </w:rPr>
        <w:t xml:space="preserve"> деклараци</w:t>
      </w:r>
      <w:r>
        <w:rPr>
          <w:rFonts w:ascii="Times New Roman" w:hAnsi="Times New Roman"/>
          <w:sz w:val="28"/>
          <w:szCs w:val="28"/>
        </w:rPr>
        <w:t>ю</w:t>
      </w:r>
      <w:r w:rsidRPr="00C5494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уплате налога на прибыль </w:t>
      </w:r>
      <w:r w:rsidRPr="00C54941">
        <w:rPr>
          <w:rFonts w:ascii="Times New Roman" w:hAnsi="Times New Roman"/>
          <w:sz w:val="28"/>
          <w:szCs w:val="28"/>
        </w:rPr>
        <w:t>за два последних календарных года с отметкой ИФНС о принятии;</w:t>
      </w:r>
    </w:p>
    <w:p w14:paraId="3BFC0EEF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C54941">
        <w:rPr>
          <w:rFonts w:ascii="Times New Roman" w:hAnsi="Times New Roman"/>
          <w:sz w:val="28"/>
          <w:szCs w:val="28"/>
        </w:rPr>
        <w:t>став со всеми изменениями</w:t>
      </w:r>
      <w:r>
        <w:rPr>
          <w:rFonts w:ascii="Times New Roman" w:hAnsi="Times New Roman"/>
          <w:sz w:val="28"/>
          <w:szCs w:val="28"/>
        </w:rPr>
        <w:t>.</w:t>
      </w:r>
    </w:p>
    <w:p w14:paraId="4FD5BEDD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>В случае применения упрощенной системы налогообложения, свидетельство на право применения упрощенной системы налогообложения, учета и отчетности, и налоговые декларации по налогу, уплачиваемому в связи с применением УСН за два последних календарных года с отметкой ИФНС о принятии.</w:t>
      </w:r>
    </w:p>
    <w:p w14:paraId="56080E88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 xml:space="preserve"> Для юридического лица, период деятельности которых не превышает трех месяцев со дня его регистрации и не позволяет представить в Фонд сведения (документы), указанные в данном пункте: </w:t>
      </w:r>
    </w:p>
    <w:p w14:paraId="0E2266FA" w14:textId="38101705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 xml:space="preserve">- </w:t>
      </w:r>
      <w:r w:rsidR="00C27555">
        <w:rPr>
          <w:rFonts w:ascii="Times New Roman" w:hAnsi="Times New Roman"/>
          <w:sz w:val="28"/>
          <w:szCs w:val="28"/>
        </w:rPr>
        <w:t>копию</w:t>
      </w:r>
      <w:r w:rsidRPr="00C54941">
        <w:rPr>
          <w:rFonts w:ascii="Times New Roman" w:hAnsi="Times New Roman"/>
          <w:sz w:val="28"/>
          <w:szCs w:val="28"/>
        </w:rPr>
        <w:t xml:space="preserve"> Выписки из ЕГРЮЛ, выданной не позднее 30 дней до даты предъявления или нотариально заверенные копии, либо заверенные печатью организации и подписью уполномоченного лица копии документов:</w:t>
      </w:r>
    </w:p>
    <w:p w14:paraId="58D54A0E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</w:t>
      </w:r>
      <w:r w:rsidRPr="00C54941">
        <w:rPr>
          <w:rFonts w:ascii="Times New Roman" w:hAnsi="Times New Roman"/>
          <w:sz w:val="28"/>
          <w:szCs w:val="28"/>
        </w:rPr>
        <w:t>ист выписки по форме №Р50007;</w:t>
      </w:r>
    </w:p>
    <w:p w14:paraId="0986CEA2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lastRenderedPageBreak/>
        <w:t>- свидетельство о постановке на учет в налоговом органе;</w:t>
      </w:r>
    </w:p>
    <w:p w14:paraId="13B1E4A3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>- документ об избрании (назначении) единоличного исполнительного органа;</w:t>
      </w:r>
    </w:p>
    <w:p w14:paraId="2A9CF524" w14:textId="77777777" w:rsidR="005314BE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>-</w:t>
      </w:r>
      <w:r w:rsidRPr="00C54941">
        <w:rPr>
          <w:rFonts w:ascii="Times New Roman" w:hAnsi="Times New Roman" w:hint="eastAsia"/>
          <w:sz w:val="28"/>
          <w:szCs w:val="28"/>
        </w:rPr>
        <w:t xml:space="preserve"> </w:t>
      </w:r>
      <w:r w:rsidRPr="00C54941">
        <w:rPr>
          <w:rFonts w:ascii="Times New Roman" w:hAnsi="Times New Roman"/>
          <w:sz w:val="28"/>
          <w:szCs w:val="28"/>
        </w:rPr>
        <w:t>уведомление о кодах ОК ТЭИ;</w:t>
      </w:r>
    </w:p>
    <w:p w14:paraId="62753B32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54941">
        <w:rPr>
          <w:rFonts w:ascii="Times New Roman" w:hAnsi="Times New Roman"/>
          <w:sz w:val="28"/>
          <w:szCs w:val="28"/>
        </w:rPr>
        <w:t>став со всеми изменениями</w:t>
      </w:r>
      <w:r>
        <w:rPr>
          <w:rFonts w:ascii="Times New Roman" w:hAnsi="Times New Roman"/>
          <w:sz w:val="28"/>
          <w:szCs w:val="28"/>
        </w:rPr>
        <w:t>;</w:t>
      </w:r>
    </w:p>
    <w:p w14:paraId="466CD431" w14:textId="77777777" w:rsidR="005314BE" w:rsidRPr="005B25DA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54941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ую</w:t>
      </w:r>
      <w:r w:rsidRPr="00C54941">
        <w:rPr>
          <w:rFonts w:ascii="Times New Roman" w:hAnsi="Times New Roman"/>
          <w:sz w:val="28"/>
          <w:szCs w:val="28"/>
        </w:rPr>
        <w:t xml:space="preserve"> деклараци</w:t>
      </w:r>
      <w:r>
        <w:rPr>
          <w:rFonts w:ascii="Times New Roman" w:hAnsi="Times New Roman"/>
          <w:sz w:val="28"/>
          <w:szCs w:val="28"/>
        </w:rPr>
        <w:t>ю</w:t>
      </w:r>
      <w:r w:rsidRPr="00C54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уплате налога на прибыль или УСН </w:t>
      </w:r>
      <w:r w:rsidRPr="00C54941">
        <w:rPr>
          <w:rFonts w:ascii="Times New Roman" w:hAnsi="Times New Roman"/>
          <w:sz w:val="28"/>
          <w:szCs w:val="28"/>
        </w:rPr>
        <w:t>за весь период деятельности с отметкой ИФНС о принятии (при наличии)</w:t>
      </w:r>
      <w:r>
        <w:rPr>
          <w:rFonts w:ascii="Times New Roman" w:hAnsi="Times New Roman"/>
          <w:sz w:val="28"/>
          <w:szCs w:val="28"/>
        </w:rPr>
        <w:t>.</w:t>
      </w:r>
    </w:p>
    <w:p w14:paraId="58152C46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54941">
        <w:rPr>
          <w:rFonts w:ascii="Times New Roman" w:hAnsi="Times New Roman"/>
          <w:sz w:val="28"/>
          <w:szCs w:val="28"/>
        </w:rPr>
        <w:t xml:space="preserve">ля индивидуальных предпринимателей: </w:t>
      </w:r>
    </w:p>
    <w:p w14:paraId="3F50566B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54941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у</w:t>
      </w:r>
      <w:r w:rsidRPr="00C54941">
        <w:rPr>
          <w:rFonts w:ascii="Times New Roman" w:hAnsi="Times New Roman"/>
          <w:sz w:val="28"/>
          <w:szCs w:val="28"/>
        </w:rPr>
        <w:t xml:space="preserve"> из ЕГРИП, выданн</w:t>
      </w:r>
      <w:r>
        <w:rPr>
          <w:rFonts w:ascii="Times New Roman" w:hAnsi="Times New Roman"/>
          <w:sz w:val="28"/>
          <w:szCs w:val="28"/>
        </w:rPr>
        <w:t>ую</w:t>
      </w:r>
      <w:r w:rsidRPr="00C54941">
        <w:rPr>
          <w:rFonts w:ascii="Times New Roman" w:hAnsi="Times New Roman"/>
          <w:sz w:val="28"/>
          <w:szCs w:val="28"/>
        </w:rPr>
        <w:t xml:space="preserve"> не позднее 30 дней до даты предъявления</w:t>
      </w:r>
      <w:r>
        <w:rPr>
          <w:rFonts w:ascii="Times New Roman" w:hAnsi="Times New Roman"/>
          <w:sz w:val="28"/>
          <w:szCs w:val="28"/>
        </w:rPr>
        <w:t>;</w:t>
      </w:r>
    </w:p>
    <w:p w14:paraId="08100A4F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F8A">
        <w:rPr>
          <w:rFonts w:ascii="Times New Roman" w:hAnsi="Times New Roman"/>
          <w:color w:val="000000"/>
          <w:sz w:val="28"/>
          <w:szCs w:val="28"/>
        </w:rPr>
        <w:t>- свидетельство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064">
        <w:rPr>
          <w:rFonts w:ascii="Times New Roman" w:hAnsi="Times New Roman"/>
          <w:color w:val="000000"/>
          <w:sz w:val="28"/>
          <w:szCs w:val="28"/>
        </w:rPr>
        <w:t>или Лист выписки по форме №60009;</w:t>
      </w:r>
    </w:p>
    <w:p w14:paraId="6A683E75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>- свидетельство о постановке на налоговый учет физического лица;</w:t>
      </w:r>
    </w:p>
    <w:p w14:paraId="3C30EC77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>- доверенность и (или) договор (для представителя);</w:t>
      </w:r>
    </w:p>
    <w:p w14:paraId="3BEC6287" w14:textId="77777777" w:rsidR="005314BE" w:rsidRPr="00C5494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54941">
        <w:rPr>
          <w:rFonts w:ascii="Times New Roman" w:hAnsi="Times New Roman"/>
          <w:sz w:val="28"/>
          <w:szCs w:val="28"/>
        </w:rPr>
        <w:t xml:space="preserve">налоговые декларации </w:t>
      </w:r>
      <w:r>
        <w:rPr>
          <w:rFonts w:ascii="Times New Roman" w:hAnsi="Times New Roman"/>
          <w:sz w:val="28"/>
          <w:szCs w:val="28"/>
        </w:rPr>
        <w:t xml:space="preserve">по уплате налога на прибыль или УСН </w:t>
      </w:r>
      <w:r w:rsidRPr="00C54941">
        <w:rPr>
          <w:rFonts w:ascii="Times New Roman" w:hAnsi="Times New Roman"/>
          <w:sz w:val="28"/>
          <w:szCs w:val="28"/>
        </w:rPr>
        <w:t>за два последних календарных года с отметкой ИФНС о принятии.</w:t>
      </w:r>
    </w:p>
    <w:p w14:paraId="768CB1F3" w14:textId="739474C5" w:rsidR="005314BE" w:rsidRPr="001F2B69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2B579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54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54941">
        <w:rPr>
          <w:rFonts w:ascii="Times New Roman" w:hAnsi="Times New Roman"/>
          <w:sz w:val="28"/>
          <w:szCs w:val="28"/>
        </w:rPr>
        <w:t>опии паспортов (все страницы), СНИЛС, ИНН следующих лиц: подписанта Соглашения, бенефициаров</w:t>
      </w:r>
      <w:r>
        <w:rPr>
          <w:rFonts w:ascii="Times New Roman" w:hAnsi="Times New Roman"/>
          <w:color w:val="000000"/>
          <w:sz w:val="28"/>
          <w:szCs w:val="28"/>
        </w:rPr>
        <w:t>, всех участников Заявителя -  участника аккредитованного кластера, а в случае, если подписант действует по доверенности также лица, подписавшего его доверенность.</w:t>
      </w:r>
    </w:p>
    <w:p w14:paraId="0E93C079" w14:textId="32285A55" w:rsidR="005314BE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Одновременно с подачей заявления и документов для предоставления поддержки в Фонд со стороны Заявителя – участника аккредитованного кластера предъявляются оригиналы данных документов. Ответственный работник Фонда на основании предъявленных оригиналов </w:t>
      </w:r>
      <w:r w:rsidR="00E634FD">
        <w:rPr>
          <w:rFonts w:ascii="Times New Roman" w:hAnsi="Times New Roman"/>
          <w:color w:val="000000"/>
          <w:sz w:val="28"/>
          <w:szCs w:val="28"/>
        </w:rPr>
        <w:t xml:space="preserve">сверяет </w:t>
      </w:r>
      <w:r w:rsidR="00D90160">
        <w:rPr>
          <w:rFonts w:ascii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</w:rPr>
        <w:t xml:space="preserve">копии </w:t>
      </w:r>
      <w:r w:rsidR="00E634FD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заверяет</w:t>
      </w:r>
      <w:r w:rsidR="00E634FD">
        <w:rPr>
          <w:rFonts w:ascii="Times New Roman" w:hAnsi="Times New Roman"/>
          <w:color w:val="000000"/>
          <w:sz w:val="28"/>
          <w:szCs w:val="28"/>
        </w:rPr>
        <w:t xml:space="preserve"> их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54BABE9" w14:textId="19707866" w:rsidR="005314BE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F8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. К заявлению и документам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оддержки, указанным в пункте 3.2. настоящих Правил, участник </w:t>
      </w:r>
      <w:r>
        <w:rPr>
          <w:rFonts w:ascii="Times New Roman" w:hAnsi="Times New Roman"/>
          <w:color w:val="000000"/>
          <w:sz w:val="28"/>
          <w:szCs w:val="28"/>
        </w:rPr>
        <w:t>аккредитованного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 кластера оформляет сопроводительное письмо в двух экземплярах,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содержащее опись предоставленных в </w:t>
      </w:r>
      <w:r w:rsidR="00E634FD">
        <w:rPr>
          <w:rFonts w:ascii="Times New Roman" w:hAnsi="Times New Roman"/>
          <w:color w:val="000000"/>
          <w:sz w:val="28"/>
          <w:szCs w:val="28"/>
        </w:rPr>
        <w:t xml:space="preserve">сшиве </w:t>
      </w:r>
      <w:r>
        <w:rPr>
          <w:rFonts w:ascii="Times New Roman" w:hAnsi="Times New Roman"/>
          <w:color w:val="000000"/>
          <w:sz w:val="28"/>
          <w:szCs w:val="28"/>
        </w:rPr>
        <w:t>Фонд документов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30EEE33" w14:textId="77777777" w:rsidR="005314BE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 тексте сопроводительного письма участник </w:t>
      </w:r>
      <w:r>
        <w:rPr>
          <w:rFonts w:ascii="Times New Roman" w:hAnsi="Times New Roman"/>
          <w:color w:val="000000"/>
          <w:sz w:val="28"/>
          <w:szCs w:val="28"/>
        </w:rPr>
        <w:t>аккредитованного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 кластера указывает адрес электронной почты для переписки</w:t>
      </w:r>
      <w:r>
        <w:rPr>
          <w:rFonts w:ascii="Times New Roman" w:hAnsi="Times New Roman"/>
          <w:color w:val="000000"/>
          <w:sz w:val="28"/>
          <w:szCs w:val="28"/>
        </w:rPr>
        <w:t xml:space="preserve"> с Фондом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, получения уведомлений. </w:t>
      </w:r>
    </w:p>
    <w:p w14:paraId="7ED4EB39" w14:textId="7EC83052" w:rsidR="005314BE" w:rsidRPr="007C4F8A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F8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C4F8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C4F8A">
        <w:rPr>
          <w:rFonts w:ascii="Times New Roman" w:hAnsi="Times New Roman"/>
          <w:color w:val="000000"/>
          <w:sz w:val="28"/>
          <w:szCs w:val="28"/>
        </w:rPr>
        <w:t>Ответственность за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полноту,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 достоверность сведений и подлинность представленных заяв</w:t>
      </w:r>
      <w:r w:rsidR="00B129B2">
        <w:rPr>
          <w:rFonts w:ascii="Times New Roman" w:hAnsi="Times New Roman"/>
          <w:color w:val="000000"/>
          <w:sz w:val="28"/>
          <w:szCs w:val="28"/>
        </w:rPr>
        <w:t>ления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оддержки возлагается на </w:t>
      </w:r>
      <w:r w:rsidR="000B3D08">
        <w:rPr>
          <w:rFonts w:ascii="Times New Roman" w:hAnsi="Times New Roman"/>
          <w:color w:val="000000"/>
          <w:sz w:val="28"/>
          <w:szCs w:val="28"/>
        </w:rPr>
        <w:t>З</w:t>
      </w:r>
      <w:r w:rsidR="007457FD">
        <w:rPr>
          <w:rFonts w:ascii="Times New Roman" w:hAnsi="Times New Roman"/>
          <w:color w:val="000000"/>
          <w:sz w:val="28"/>
          <w:szCs w:val="28"/>
        </w:rPr>
        <w:t>аявителя</w:t>
      </w:r>
      <w:r w:rsidRPr="007C4F8A">
        <w:rPr>
          <w:rFonts w:ascii="Times New Roman" w:hAnsi="Times New Roman"/>
          <w:color w:val="000000"/>
          <w:sz w:val="28"/>
          <w:szCs w:val="28"/>
        </w:rPr>
        <w:t>.</w:t>
      </w:r>
    </w:p>
    <w:p w14:paraId="4950DB99" w14:textId="70FDC008" w:rsidR="005314BE" w:rsidRPr="007C4F8A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F8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C4F8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C4F8A">
        <w:rPr>
          <w:rFonts w:ascii="Times New Roman" w:hAnsi="Times New Roman"/>
          <w:color w:val="000000"/>
          <w:sz w:val="28"/>
          <w:szCs w:val="28"/>
        </w:rPr>
        <w:t>Все расходы, связанные с подготовкой и представлением документов</w:t>
      </w:r>
      <w:r w:rsidR="00EC1AE9">
        <w:rPr>
          <w:rFonts w:ascii="Times New Roman" w:hAnsi="Times New Roman"/>
          <w:color w:val="000000"/>
          <w:sz w:val="28"/>
          <w:szCs w:val="28"/>
        </w:rPr>
        <w:t>, необходимых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EC1AE9">
        <w:rPr>
          <w:rFonts w:ascii="Times New Roman" w:hAnsi="Times New Roman"/>
          <w:color w:val="000000"/>
          <w:sz w:val="28"/>
          <w:szCs w:val="28"/>
        </w:rPr>
        <w:t>получения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1CB">
        <w:rPr>
          <w:rFonts w:ascii="Times New Roman" w:hAnsi="Times New Roman"/>
          <w:color w:val="000000"/>
          <w:sz w:val="28"/>
          <w:szCs w:val="28"/>
        </w:rPr>
        <w:t>П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оддержки, несут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аявители. </w:t>
      </w:r>
    </w:p>
    <w:p w14:paraId="3E055A05" w14:textId="2D30392E" w:rsidR="005314BE" w:rsidRPr="007C4F8A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F8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C4F8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К</w:t>
      </w:r>
      <w:r w:rsidRPr="007C4F8A">
        <w:rPr>
          <w:rFonts w:ascii="Times New Roman" w:hAnsi="Times New Roman"/>
          <w:color w:val="000000"/>
          <w:sz w:val="28"/>
          <w:szCs w:val="28"/>
        </w:rPr>
        <w:t>опии документов</w:t>
      </w:r>
      <w:r w:rsidR="000F4D63">
        <w:rPr>
          <w:rFonts w:ascii="Times New Roman" w:hAnsi="Times New Roman"/>
          <w:color w:val="000000"/>
          <w:sz w:val="28"/>
          <w:szCs w:val="28"/>
        </w:rPr>
        <w:t>, необходимых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 для п</w:t>
      </w:r>
      <w:r w:rsidR="00803082">
        <w:rPr>
          <w:rFonts w:ascii="Times New Roman" w:hAnsi="Times New Roman"/>
          <w:color w:val="000000"/>
          <w:sz w:val="28"/>
          <w:szCs w:val="28"/>
        </w:rPr>
        <w:t>олучения</w:t>
      </w:r>
      <w:r w:rsidRPr="007C4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082">
        <w:rPr>
          <w:rFonts w:ascii="Times New Roman" w:hAnsi="Times New Roman"/>
          <w:color w:val="000000"/>
          <w:sz w:val="28"/>
          <w:szCs w:val="28"/>
        </w:rPr>
        <w:t>П</w:t>
      </w:r>
      <w:r w:rsidRPr="007C4F8A">
        <w:rPr>
          <w:rFonts w:ascii="Times New Roman" w:hAnsi="Times New Roman"/>
          <w:color w:val="000000"/>
          <w:sz w:val="28"/>
          <w:szCs w:val="28"/>
        </w:rPr>
        <w:t>оддержки, представленные согласно пункту 3.2. настоящих Правил, должны быть:</w:t>
      </w:r>
    </w:p>
    <w:p w14:paraId="6E5B38B2" w14:textId="5CFBD61C" w:rsidR="005314BE" w:rsidRPr="001C366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61">
        <w:rPr>
          <w:rFonts w:ascii="Times New Roman" w:hAnsi="Times New Roman"/>
          <w:sz w:val="28"/>
          <w:szCs w:val="28"/>
        </w:rPr>
        <w:t>3.6.1. заверены подписью руководителя или его уполномоченного лица (за исключением документов указанных в п 3.2.14)</w:t>
      </w:r>
      <w:r w:rsidR="000F4D63" w:rsidRPr="001C3661">
        <w:rPr>
          <w:rFonts w:ascii="Times New Roman" w:hAnsi="Times New Roman"/>
          <w:sz w:val="28"/>
          <w:szCs w:val="28"/>
        </w:rPr>
        <w:t xml:space="preserve"> Заявителя</w:t>
      </w:r>
      <w:r w:rsidRPr="001C3661">
        <w:rPr>
          <w:rFonts w:ascii="Times New Roman" w:hAnsi="Times New Roman"/>
          <w:sz w:val="28"/>
          <w:szCs w:val="28"/>
        </w:rPr>
        <w:t>;</w:t>
      </w:r>
    </w:p>
    <w:p w14:paraId="3C9AFE6C" w14:textId="31BF87AB" w:rsidR="005314BE" w:rsidRPr="001C3661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61">
        <w:rPr>
          <w:rFonts w:ascii="Times New Roman" w:hAnsi="Times New Roman"/>
          <w:sz w:val="28"/>
          <w:szCs w:val="28"/>
        </w:rPr>
        <w:t xml:space="preserve">3.6.2. сброшюрованы (или прошиты), пронумерованы и скреплены печатью </w:t>
      </w:r>
      <w:r w:rsidR="000F4D63" w:rsidRPr="001C3661">
        <w:rPr>
          <w:rFonts w:ascii="Times New Roman" w:hAnsi="Times New Roman"/>
          <w:sz w:val="28"/>
          <w:szCs w:val="28"/>
        </w:rPr>
        <w:t xml:space="preserve">Заявителя </w:t>
      </w:r>
      <w:r w:rsidRPr="001C3661">
        <w:rPr>
          <w:rFonts w:ascii="Times New Roman" w:hAnsi="Times New Roman"/>
          <w:sz w:val="28"/>
          <w:szCs w:val="28"/>
        </w:rPr>
        <w:t>(при наличии);</w:t>
      </w:r>
    </w:p>
    <w:p w14:paraId="211F5585" w14:textId="77777777" w:rsidR="005314BE" w:rsidRPr="007C4F8A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F8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C4F8A">
        <w:rPr>
          <w:rFonts w:ascii="Times New Roman" w:hAnsi="Times New Roman"/>
          <w:color w:val="000000"/>
          <w:sz w:val="28"/>
          <w:szCs w:val="28"/>
        </w:rPr>
        <w:t>.3.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14:paraId="4A209274" w14:textId="56DD9768" w:rsidR="005314BE" w:rsidRPr="00D405A0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lastRenderedPageBreak/>
        <w:t>3.7. Прием документов, представленных в составе Зая</w:t>
      </w:r>
      <w:r w:rsidR="001D32D7">
        <w:rPr>
          <w:rFonts w:ascii="Times New Roman" w:hAnsi="Times New Roman"/>
          <w:sz w:val="28"/>
          <w:szCs w:val="28"/>
        </w:rPr>
        <w:t>вления</w:t>
      </w:r>
      <w:r w:rsidRPr="00D405A0">
        <w:rPr>
          <w:rFonts w:ascii="Times New Roman" w:hAnsi="Times New Roman"/>
          <w:sz w:val="28"/>
          <w:szCs w:val="28"/>
        </w:rPr>
        <w:t>, и их регистрация осуществляется в рабочие дни Фондом по адресу: г. Челябинск, ул. Российская, д. 110, корпус 1, этаж 2, телефон для справок: (351) 214-06-0</w:t>
      </w:r>
      <w:r w:rsidR="004B0B7B">
        <w:rPr>
          <w:rFonts w:ascii="Times New Roman" w:hAnsi="Times New Roman"/>
          <w:sz w:val="28"/>
          <w:szCs w:val="28"/>
        </w:rPr>
        <w:t>5</w:t>
      </w:r>
      <w:r w:rsidRPr="00D405A0">
        <w:rPr>
          <w:rFonts w:ascii="Times New Roman" w:hAnsi="Times New Roman"/>
          <w:sz w:val="28"/>
          <w:szCs w:val="28"/>
        </w:rPr>
        <w:t xml:space="preserve">. </w:t>
      </w:r>
    </w:p>
    <w:p w14:paraId="5E9F3C63" w14:textId="18335ECC" w:rsidR="005314BE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C7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FC0C70">
        <w:rPr>
          <w:rFonts w:ascii="Times New Roman" w:hAnsi="Times New Roman"/>
          <w:sz w:val="28"/>
          <w:szCs w:val="28"/>
        </w:rPr>
        <w:t xml:space="preserve">. Ответственный сотрудник Фонда регистрирует </w:t>
      </w:r>
      <w:r w:rsidRPr="00FC0C70">
        <w:rPr>
          <w:rStyle w:val="FontStyle23"/>
        </w:rPr>
        <w:t>заяв</w:t>
      </w:r>
      <w:r w:rsidR="00FA36C3">
        <w:rPr>
          <w:rStyle w:val="FontStyle23"/>
        </w:rPr>
        <w:t>ление</w:t>
      </w:r>
      <w:r w:rsidRPr="00FC0C70">
        <w:rPr>
          <w:rStyle w:val="FontStyle23"/>
        </w:rPr>
        <w:t xml:space="preserve"> и документы для предоставления поддержки </w:t>
      </w:r>
      <w:r w:rsidRPr="00FC0C70">
        <w:rPr>
          <w:rFonts w:ascii="Times New Roman" w:hAnsi="Times New Roman"/>
          <w:sz w:val="28"/>
          <w:szCs w:val="28"/>
        </w:rPr>
        <w:t>в день их представления в специальном журнале регистрации заявок, который должен быть пронумерован, прошнурован и скреплен печатью. Запись о регистрации поступившего пакета документов должна включать регистрационный номер, дату и время (часы, минуты) его приема. Ответственный сотрудник Фонда ставит отметку о приеме документов в сопроводительном письме с указанием даты, времени и должностного лица, принявшего документы, один экземпляр сопроводительного письма возвращается представителю участника кластера, второй приобщается к заяв</w:t>
      </w:r>
      <w:r w:rsidR="00FA36C3">
        <w:rPr>
          <w:rFonts w:ascii="Times New Roman" w:hAnsi="Times New Roman"/>
          <w:sz w:val="28"/>
          <w:szCs w:val="28"/>
        </w:rPr>
        <w:t>лению</w:t>
      </w:r>
      <w:r w:rsidRPr="00FC0C70">
        <w:rPr>
          <w:rFonts w:ascii="Times New Roman" w:hAnsi="Times New Roman"/>
          <w:sz w:val="28"/>
          <w:szCs w:val="28"/>
        </w:rPr>
        <w:t xml:space="preserve"> и документам для получения </w:t>
      </w:r>
      <w:r>
        <w:rPr>
          <w:rFonts w:ascii="Times New Roman" w:hAnsi="Times New Roman"/>
          <w:sz w:val="28"/>
          <w:szCs w:val="28"/>
        </w:rPr>
        <w:t>п</w:t>
      </w:r>
      <w:r w:rsidRPr="00FC0C70">
        <w:rPr>
          <w:rFonts w:ascii="Times New Roman" w:hAnsi="Times New Roman"/>
          <w:sz w:val="28"/>
          <w:szCs w:val="28"/>
        </w:rPr>
        <w:t>оддержки.</w:t>
      </w:r>
    </w:p>
    <w:p w14:paraId="69AE978C" w14:textId="2C53B010" w:rsidR="005314BE" w:rsidRDefault="005314BE" w:rsidP="00E5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F8A">
        <w:rPr>
          <w:rFonts w:ascii="Times New Roman" w:hAnsi="Times New Roman"/>
          <w:color w:val="000000"/>
          <w:sz w:val="28"/>
          <w:szCs w:val="28"/>
        </w:rPr>
        <w:t>Несвоевременное представление документов для предоставления поддержки, указанных в пункте 3.2.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C4F8A">
        <w:rPr>
          <w:rFonts w:ascii="Times New Roman" w:hAnsi="Times New Roman"/>
          <w:color w:val="000000"/>
          <w:sz w:val="28"/>
          <w:szCs w:val="28"/>
        </w:rPr>
        <w:t>настоящих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отсутствие сопроводительных писем оформленных в соответствии с п. 3.3 </w:t>
      </w:r>
      <w:r w:rsidR="009861DA">
        <w:rPr>
          <w:rFonts w:ascii="Times New Roman" w:hAnsi="Times New Roman"/>
          <w:color w:val="000000"/>
          <w:sz w:val="28"/>
          <w:szCs w:val="28"/>
        </w:rPr>
        <w:t xml:space="preserve">настоящих Правил, </w:t>
      </w:r>
      <w:r w:rsidRPr="007C4F8A">
        <w:rPr>
          <w:rFonts w:ascii="Times New Roman" w:hAnsi="Times New Roman"/>
          <w:color w:val="000000"/>
          <w:sz w:val="28"/>
          <w:szCs w:val="28"/>
        </w:rPr>
        <w:t>является основанием для отказа в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Заявления и документов для предоставления поддержки.</w:t>
      </w:r>
    </w:p>
    <w:p w14:paraId="69F8BE62" w14:textId="5B087C21" w:rsidR="005314BE" w:rsidRDefault="005314BE" w:rsidP="005314BE">
      <w:pPr>
        <w:spacing w:after="0" w:line="240" w:lineRule="auto"/>
        <w:ind w:firstLine="709"/>
        <w:jc w:val="both"/>
        <w:rPr>
          <w:rFonts w:ascii="Times New Roman" w:hAnsi="Times New Roman"/>
          <w:color w:val="4472C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B2779" w:rsidRPr="000B27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Заявление</w:t>
      </w:r>
      <w:r w:rsidRPr="00D264E1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п</w:t>
      </w:r>
      <w:r w:rsidRPr="000563D3">
        <w:rPr>
          <w:rFonts w:ascii="Times New Roman" w:hAnsi="Times New Roman"/>
          <w:sz w:val="28"/>
          <w:szCs w:val="28"/>
        </w:rPr>
        <w:t>оддержки</w:t>
      </w:r>
      <w:r>
        <w:rPr>
          <w:rFonts w:ascii="Times New Roman" w:hAnsi="Times New Roman"/>
          <w:sz w:val="28"/>
          <w:szCs w:val="28"/>
        </w:rPr>
        <w:t>, считае</w:t>
      </w:r>
      <w:r w:rsidRPr="00D264E1">
        <w:rPr>
          <w:rFonts w:ascii="Times New Roman" w:hAnsi="Times New Roman"/>
          <w:sz w:val="28"/>
          <w:szCs w:val="28"/>
        </w:rPr>
        <w:t>тся принятыми со дня поступления в Фонд</w:t>
      </w:r>
      <w:r>
        <w:rPr>
          <w:rFonts w:ascii="Times New Roman" w:hAnsi="Times New Roman"/>
          <w:sz w:val="28"/>
          <w:szCs w:val="28"/>
        </w:rPr>
        <w:t>.</w:t>
      </w:r>
      <w:r w:rsidRPr="003322BB">
        <w:rPr>
          <w:rFonts w:ascii="Times New Roman" w:hAnsi="Times New Roman"/>
          <w:color w:val="4472C4"/>
          <w:sz w:val="28"/>
          <w:szCs w:val="28"/>
        </w:rPr>
        <w:t xml:space="preserve"> </w:t>
      </w:r>
    </w:p>
    <w:p w14:paraId="10A2D462" w14:textId="5C3C2B46" w:rsidR="00EC57B7" w:rsidRPr="009570C8" w:rsidRDefault="00F65526" w:rsidP="001F2B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570C8">
        <w:rPr>
          <w:rFonts w:ascii="Times New Roman" w:hAnsi="Times New Roman"/>
          <w:sz w:val="28"/>
          <w:szCs w:val="28"/>
        </w:rPr>
        <w:t>Экспертиза документов</w:t>
      </w:r>
    </w:p>
    <w:p w14:paraId="5F01EC2E" w14:textId="245AD4FE" w:rsidR="00F65526" w:rsidRPr="00F65526" w:rsidRDefault="00F65526" w:rsidP="00F2170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55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65526">
        <w:rPr>
          <w:rFonts w:ascii="Times New Roman" w:hAnsi="Times New Roman"/>
          <w:sz w:val="28"/>
          <w:szCs w:val="28"/>
        </w:rPr>
        <w:t xml:space="preserve">. В течение </w:t>
      </w:r>
      <w:r w:rsidR="009C5C88">
        <w:rPr>
          <w:rFonts w:ascii="Times New Roman" w:hAnsi="Times New Roman"/>
          <w:sz w:val="28"/>
          <w:szCs w:val="28"/>
        </w:rPr>
        <w:t>5</w:t>
      </w:r>
      <w:r w:rsidRPr="00F65526">
        <w:rPr>
          <w:rFonts w:ascii="Times New Roman" w:hAnsi="Times New Roman"/>
          <w:sz w:val="28"/>
          <w:szCs w:val="28"/>
        </w:rPr>
        <w:t xml:space="preserve"> </w:t>
      </w:r>
      <w:r w:rsidR="009C5C88">
        <w:rPr>
          <w:rFonts w:ascii="Times New Roman" w:hAnsi="Times New Roman"/>
          <w:sz w:val="28"/>
          <w:szCs w:val="28"/>
        </w:rPr>
        <w:t xml:space="preserve">(пяти) </w:t>
      </w:r>
      <w:r w:rsidRPr="00F65526">
        <w:rPr>
          <w:rFonts w:ascii="Times New Roman" w:hAnsi="Times New Roman"/>
          <w:sz w:val="28"/>
          <w:szCs w:val="28"/>
        </w:rPr>
        <w:t xml:space="preserve">рабочих дней со дня получения от </w:t>
      </w:r>
      <w:r>
        <w:rPr>
          <w:rFonts w:ascii="Times New Roman" w:hAnsi="Times New Roman"/>
          <w:sz w:val="28"/>
          <w:szCs w:val="28"/>
        </w:rPr>
        <w:t>заявителя</w:t>
      </w:r>
      <w:r w:rsidRPr="00F65526">
        <w:rPr>
          <w:rFonts w:ascii="Times New Roman" w:hAnsi="Times New Roman"/>
          <w:sz w:val="28"/>
          <w:szCs w:val="28"/>
        </w:rPr>
        <w:t xml:space="preserve"> документов, предусмотренных настоящими Правилами, Фонд проводит комплексную экспертизу на соответствии заяв</w:t>
      </w:r>
      <w:r w:rsidR="00FA36C3">
        <w:rPr>
          <w:rFonts w:ascii="Times New Roman" w:hAnsi="Times New Roman"/>
          <w:sz w:val="28"/>
          <w:szCs w:val="28"/>
        </w:rPr>
        <w:t>ления</w:t>
      </w:r>
      <w:r w:rsidRPr="00F65526">
        <w:rPr>
          <w:rFonts w:ascii="Times New Roman" w:hAnsi="Times New Roman"/>
          <w:sz w:val="28"/>
          <w:szCs w:val="28"/>
        </w:rPr>
        <w:t xml:space="preserve"> требованиям Правил, которая включает в себя:</w:t>
      </w:r>
    </w:p>
    <w:p w14:paraId="67CE9346" w14:textId="77777777" w:rsidR="00F65526" w:rsidRPr="00F65526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5526">
        <w:rPr>
          <w:rFonts w:ascii="Times New Roman" w:hAnsi="Times New Roman"/>
          <w:sz w:val="28"/>
          <w:szCs w:val="28"/>
        </w:rPr>
        <w:t>- проверку комплектности документов;</w:t>
      </w:r>
    </w:p>
    <w:p w14:paraId="7AF4DA37" w14:textId="77777777" w:rsidR="00F65526" w:rsidRPr="00F65526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5526">
        <w:rPr>
          <w:rFonts w:ascii="Times New Roman" w:hAnsi="Times New Roman"/>
          <w:sz w:val="28"/>
          <w:szCs w:val="28"/>
        </w:rPr>
        <w:t>- юридическую экспертизу предоставленных документов;</w:t>
      </w:r>
    </w:p>
    <w:p w14:paraId="1E645E81" w14:textId="77777777" w:rsidR="00F65526" w:rsidRPr="00F65526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5526">
        <w:rPr>
          <w:rFonts w:ascii="Times New Roman" w:hAnsi="Times New Roman"/>
          <w:sz w:val="28"/>
          <w:szCs w:val="28"/>
        </w:rPr>
        <w:t>- финансовую экспертизу предоставленных документов;</w:t>
      </w:r>
    </w:p>
    <w:p w14:paraId="0B8A2B58" w14:textId="77777777" w:rsidR="00F65526" w:rsidRPr="00F65526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5526">
        <w:rPr>
          <w:rFonts w:ascii="Times New Roman" w:hAnsi="Times New Roman"/>
          <w:sz w:val="28"/>
          <w:szCs w:val="28"/>
        </w:rPr>
        <w:t>- экспертизу по экономической безопасности.</w:t>
      </w:r>
    </w:p>
    <w:p w14:paraId="4EAD9673" w14:textId="77777777" w:rsidR="00F65526" w:rsidRPr="00F65526" w:rsidRDefault="00F65526" w:rsidP="006D3AE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5526">
        <w:rPr>
          <w:rFonts w:ascii="Times New Roman" w:hAnsi="Times New Roman"/>
          <w:sz w:val="28"/>
          <w:szCs w:val="28"/>
        </w:rPr>
        <w:t>Фонд в обязательном порядке осуществляет проверку документов и информации по Заявителю в соответствии с утвержденными в Фонде Правилами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финансирования распространения оружия массового уничтожения.</w:t>
      </w:r>
    </w:p>
    <w:p w14:paraId="74719E8E" w14:textId="77777777" w:rsidR="00F65526" w:rsidRPr="009570C8" w:rsidRDefault="00F65526" w:rsidP="00D6702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9570C8">
        <w:rPr>
          <w:rFonts w:ascii="Times New Roman" w:hAnsi="Times New Roman"/>
          <w:bCs/>
          <w:sz w:val="28"/>
          <w:szCs w:val="28"/>
        </w:rPr>
        <w:t xml:space="preserve">Организация и порядок проведения экспертиз устанавливается организационно распорядительными документами Фонда.     </w:t>
      </w:r>
    </w:p>
    <w:p w14:paraId="45DC9330" w14:textId="34A6D9AA" w:rsidR="00F65526" w:rsidRPr="009570C8" w:rsidRDefault="00F65526" w:rsidP="00F217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 xml:space="preserve">4.3. Проверка комплектности документов проводится согласно чек листу (Приложение 5 к </w:t>
      </w:r>
      <w:r w:rsidR="00E12A82" w:rsidRPr="009570C8">
        <w:rPr>
          <w:rFonts w:ascii="Times New Roman" w:hAnsi="Times New Roman"/>
          <w:sz w:val="28"/>
          <w:szCs w:val="28"/>
        </w:rPr>
        <w:t xml:space="preserve">настоящим </w:t>
      </w:r>
      <w:r w:rsidRPr="009570C8">
        <w:rPr>
          <w:rFonts w:ascii="Times New Roman" w:hAnsi="Times New Roman"/>
          <w:sz w:val="28"/>
          <w:szCs w:val="28"/>
        </w:rPr>
        <w:t>Правилам);</w:t>
      </w:r>
    </w:p>
    <w:p w14:paraId="3A077DF7" w14:textId="77777777" w:rsidR="00F65526" w:rsidRPr="009570C8" w:rsidRDefault="00F65526" w:rsidP="00F217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4.4. Юридическая экспертиза предоставленных документов включает в себя:</w:t>
      </w:r>
    </w:p>
    <w:p w14:paraId="4C784B4A" w14:textId="381E67F0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 xml:space="preserve">- проверку соответствие Заявителя требованиям изложенным в </w:t>
      </w:r>
      <w:r w:rsidR="004E65F1" w:rsidRPr="009570C8">
        <w:rPr>
          <w:rFonts w:ascii="Times New Roman" w:hAnsi="Times New Roman"/>
          <w:sz w:val="28"/>
          <w:szCs w:val="28"/>
        </w:rPr>
        <w:t>п. 2.5</w:t>
      </w:r>
      <w:r w:rsidRPr="009570C8">
        <w:rPr>
          <w:rFonts w:ascii="Times New Roman" w:hAnsi="Times New Roman"/>
          <w:sz w:val="28"/>
          <w:szCs w:val="28"/>
        </w:rPr>
        <w:t xml:space="preserve"> настоящих Правил;</w:t>
      </w:r>
    </w:p>
    <w:p w14:paraId="3DED3890" w14:textId="77777777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проверку правового статуса Заявителя;</w:t>
      </w:r>
    </w:p>
    <w:p w14:paraId="509FCE9E" w14:textId="77777777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проверку правоустанавливающих документов на оборудование;</w:t>
      </w:r>
    </w:p>
    <w:p w14:paraId="1DC6693A" w14:textId="77777777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выявление ограничений/запретов на оборудование;</w:t>
      </w:r>
    </w:p>
    <w:p w14:paraId="5FBFAA23" w14:textId="580DE43A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lastRenderedPageBreak/>
        <w:t>- проверку полномочий руководителей на право подписи документов</w:t>
      </w:r>
      <w:r w:rsidR="00DF33D8" w:rsidRPr="009570C8">
        <w:rPr>
          <w:rFonts w:ascii="Times New Roman" w:hAnsi="Times New Roman"/>
          <w:sz w:val="28"/>
          <w:szCs w:val="28"/>
        </w:rPr>
        <w:t xml:space="preserve"> и Соглашения</w:t>
      </w:r>
      <w:r w:rsidRPr="009570C8">
        <w:rPr>
          <w:rFonts w:ascii="Times New Roman" w:hAnsi="Times New Roman"/>
          <w:sz w:val="28"/>
          <w:szCs w:val="28"/>
        </w:rPr>
        <w:t>;</w:t>
      </w:r>
    </w:p>
    <w:p w14:paraId="56EEF946" w14:textId="77777777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отсутствие процедуры банкротства, ликвидации, реорганизации (за исключением реорганизации в форме преобразования, присоединения, слияния) Заявителя;</w:t>
      </w:r>
    </w:p>
    <w:p w14:paraId="28DDD63C" w14:textId="77777777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выявление правовых рисков, связанных с рассматриваемой поддержкой.</w:t>
      </w:r>
    </w:p>
    <w:p w14:paraId="61709389" w14:textId="4C647C95" w:rsidR="00F65526" w:rsidRPr="009570C8" w:rsidRDefault="00F65526" w:rsidP="00F65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По результатам проведения экспертизы составляется юридическое заключение по форме Приложения 6</w:t>
      </w:r>
      <w:r w:rsidR="00BA4FB4" w:rsidRPr="009570C8"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Pr="009570C8">
        <w:rPr>
          <w:rFonts w:ascii="Times New Roman" w:hAnsi="Times New Roman"/>
          <w:sz w:val="28"/>
          <w:szCs w:val="28"/>
        </w:rPr>
        <w:t>.</w:t>
      </w:r>
    </w:p>
    <w:p w14:paraId="36D8E382" w14:textId="77777777" w:rsidR="00F65526" w:rsidRPr="009570C8" w:rsidRDefault="00F65526" w:rsidP="00F217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4.5. Финансовая экспертиза предоставленных документов, включает в себя:</w:t>
      </w:r>
    </w:p>
    <w:p w14:paraId="399CCBEB" w14:textId="4B6D5EBF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 xml:space="preserve">- оценку полноты и корректности представленных Заемщиком финансовых и бухгалтерских документов представленных в соответствии с п. 3.2. настоящих </w:t>
      </w:r>
      <w:r w:rsidR="00AA16BD" w:rsidRPr="009570C8">
        <w:rPr>
          <w:rFonts w:ascii="Times New Roman" w:hAnsi="Times New Roman"/>
          <w:sz w:val="28"/>
          <w:szCs w:val="28"/>
        </w:rPr>
        <w:t>П</w:t>
      </w:r>
      <w:r w:rsidRPr="009570C8">
        <w:rPr>
          <w:rFonts w:ascii="Times New Roman" w:hAnsi="Times New Roman"/>
          <w:sz w:val="28"/>
          <w:szCs w:val="28"/>
        </w:rPr>
        <w:t>равил;</w:t>
      </w:r>
    </w:p>
    <w:p w14:paraId="4F47BA1B" w14:textId="77777777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оценку правильности постановки и отражения в бухгалтерском учете оборудования;</w:t>
      </w:r>
    </w:p>
    <w:p w14:paraId="0DBB7F72" w14:textId="77777777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оценку правильности отнесения оборудования к амортизационной группе в соответствии с п. 1.2. Правил.</w:t>
      </w:r>
    </w:p>
    <w:p w14:paraId="6D14DF86" w14:textId="77777777" w:rsidR="00F65526" w:rsidRPr="009570C8" w:rsidRDefault="00F65526" w:rsidP="00F65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По результатам проведения экспертизы составляется финансовое заключение по форме Приложения 7.</w:t>
      </w:r>
    </w:p>
    <w:p w14:paraId="54D010D6" w14:textId="77777777" w:rsidR="00F65526" w:rsidRPr="009570C8" w:rsidRDefault="00F65526" w:rsidP="00F217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4.6. Экспертиза по экономической безопасности включает в себя:</w:t>
      </w:r>
    </w:p>
    <w:p w14:paraId="4D22D701" w14:textId="77777777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подтверждение реальности деятельности (проверка факта государственной регистрации и нахождения по указанному в учредительных документах адресу Заявителя), подтверждение осуществления фактической хозяйственной деятельности в соответствии с заявлением;</w:t>
      </w:r>
    </w:p>
    <w:p w14:paraId="4C9F2578" w14:textId="77777777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фактический осмотр (с фотофиксацией) места ведения бизнеса Заявителя;</w:t>
      </w:r>
    </w:p>
    <w:p w14:paraId="106D39D9" w14:textId="77777777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фактический осмотр оборудования (с фотофиксацией);</w:t>
      </w:r>
    </w:p>
    <w:p w14:paraId="4950F7B9" w14:textId="74DFCFAF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сверка наименования, марки, модели, модификации</w:t>
      </w:r>
      <w:r w:rsidR="009B19B4" w:rsidRPr="009570C8">
        <w:rPr>
          <w:rFonts w:ascii="Times New Roman" w:hAnsi="Times New Roman"/>
          <w:sz w:val="28"/>
          <w:szCs w:val="28"/>
        </w:rPr>
        <w:t>,</w:t>
      </w:r>
      <w:r w:rsidR="007F4ABA" w:rsidRPr="009570C8">
        <w:rPr>
          <w:rFonts w:ascii="Times New Roman" w:hAnsi="Times New Roman"/>
          <w:sz w:val="28"/>
          <w:szCs w:val="28"/>
        </w:rPr>
        <w:t xml:space="preserve"> комплектности</w:t>
      </w:r>
      <w:r w:rsidR="009B19B4" w:rsidRPr="009570C8">
        <w:rPr>
          <w:rFonts w:ascii="Times New Roman" w:hAnsi="Times New Roman"/>
          <w:sz w:val="28"/>
          <w:szCs w:val="28"/>
        </w:rPr>
        <w:t xml:space="preserve"> и исправности</w:t>
      </w:r>
      <w:r w:rsidRPr="009570C8">
        <w:rPr>
          <w:rFonts w:ascii="Times New Roman" w:hAnsi="Times New Roman"/>
          <w:sz w:val="28"/>
          <w:szCs w:val="28"/>
        </w:rPr>
        <w:t xml:space="preserve"> оборудования с правоустанавливающей документацией;</w:t>
      </w:r>
    </w:p>
    <w:p w14:paraId="423C4F65" w14:textId="0188557E" w:rsidR="00F65526" w:rsidRPr="009570C8" w:rsidRDefault="00F65526" w:rsidP="000724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- сверка заводских</w:t>
      </w:r>
      <w:r w:rsidR="00CD6EE4" w:rsidRPr="009570C8">
        <w:rPr>
          <w:rFonts w:ascii="Times New Roman" w:hAnsi="Times New Roman"/>
          <w:sz w:val="28"/>
          <w:szCs w:val="28"/>
        </w:rPr>
        <w:t>,</w:t>
      </w:r>
      <w:r w:rsidRPr="009570C8">
        <w:rPr>
          <w:rFonts w:ascii="Times New Roman" w:hAnsi="Times New Roman"/>
          <w:sz w:val="28"/>
          <w:szCs w:val="28"/>
        </w:rPr>
        <w:t xml:space="preserve"> серийных номеров на оборудование (при наличии) с эксплуатационной документацией на данное оборудование.</w:t>
      </w:r>
    </w:p>
    <w:p w14:paraId="1EBEB1B5" w14:textId="77777777" w:rsidR="00F65526" w:rsidRPr="009570C8" w:rsidRDefault="00F65526" w:rsidP="00F655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По результатам проведения экспертизы составляется заключение по форме Приложения 8, а также оформляется акт осмотра по форме Приложения 9.</w:t>
      </w:r>
    </w:p>
    <w:p w14:paraId="44F33F91" w14:textId="12DDF864" w:rsidR="00F65526" w:rsidRPr="00F65526" w:rsidRDefault="00F65526" w:rsidP="00F217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4.7. Представитель Фонда вправе осуществлять выезды на место ведения хозяйственной деятельности заявителя с целью подтверждения сведений, содержащихся в Заяв</w:t>
      </w:r>
      <w:r w:rsidR="00FA36C3">
        <w:rPr>
          <w:rFonts w:ascii="Times New Roman" w:hAnsi="Times New Roman"/>
          <w:sz w:val="28"/>
          <w:szCs w:val="28"/>
        </w:rPr>
        <w:t>лении</w:t>
      </w:r>
      <w:r w:rsidRPr="009570C8">
        <w:rPr>
          <w:rFonts w:ascii="Times New Roman" w:hAnsi="Times New Roman"/>
          <w:sz w:val="28"/>
          <w:szCs w:val="28"/>
        </w:rPr>
        <w:t>, а также проверки соблюдения условий Соглашения.</w:t>
      </w:r>
    </w:p>
    <w:p w14:paraId="03C7E9D8" w14:textId="77777777" w:rsidR="00F65526" w:rsidRPr="00C57DE2" w:rsidRDefault="00F65526" w:rsidP="005314BE">
      <w:pPr>
        <w:tabs>
          <w:tab w:val="left" w:pos="1845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3"/>
        </w:rPr>
      </w:pPr>
    </w:p>
    <w:p w14:paraId="5BC9459F" w14:textId="5CDAB9FD" w:rsidR="00F21701" w:rsidRPr="0008308F" w:rsidRDefault="0008308F" w:rsidP="001F2B69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FontStyle23"/>
        </w:rPr>
      </w:pPr>
      <w:r w:rsidRPr="0008308F">
        <w:rPr>
          <w:rStyle w:val="FontStyle23"/>
        </w:rPr>
        <w:t xml:space="preserve">Порядок формирования и регламент работы </w:t>
      </w:r>
      <w:r w:rsidR="000F5C48">
        <w:rPr>
          <w:rStyle w:val="FontStyle23"/>
        </w:rPr>
        <w:t>К</w:t>
      </w:r>
      <w:r w:rsidRPr="0008308F">
        <w:rPr>
          <w:rStyle w:val="FontStyle23"/>
        </w:rPr>
        <w:t>омисси</w:t>
      </w:r>
      <w:r w:rsidR="000F5C48">
        <w:rPr>
          <w:rStyle w:val="FontStyle23"/>
        </w:rPr>
        <w:t>и</w:t>
      </w:r>
    </w:p>
    <w:p w14:paraId="5BBAA2CF" w14:textId="77777777" w:rsidR="00866F17" w:rsidRPr="006D383F" w:rsidRDefault="00866F17" w:rsidP="00CB4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9C1E53" w14:textId="5A098912" w:rsidR="000F5C48" w:rsidRDefault="004B6CC2" w:rsidP="001F2B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3F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ей, действующей</w:t>
      </w:r>
      <w:r w:rsidRPr="006D3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8308F" w:rsidRPr="006D383F">
        <w:rPr>
          <w:rFonts w:ascii="Times New Roman" w:hAnsi="Times New Roman"/>
          <w:sz w:val="28"/>
          <w:szCs w:val="28"/>
        </w:rPr>
        <w:t xml:space="preserve"> целях принятия решения о допуске субъектов МСП к конкурсному отбору, о субъектах МСП, прошедших конкурсный отбор, и о размере </w:t>
      </w:r>
      <w:r w:rsidR="00624B71" w:rsidRPr="006D383F">
        <w:rPr>
          <w:rFonts w:ascii="Times New Roman" w:hAnsi="Times New Roman"/>
          <w:sz w:val="28"/>
          <w:szCs w:val="28"/>
        </w:rPr>
        <w:t>поддержки</w:t>
      </w:r>
      <w:r w:rsidR="0008308F" w:rsidRPr="006D383F">
        <w:rPr>
          <w:rFonts w:ascii="Times New Roman" w:hAnsi="Times New Roman"/>
          <w:sz w:val="28"/>
          <w:szCs w:val="28"/>
        </w:rPr>
        <w:t xml:space="preserve"> субъектам МСП</w:t>
      </w:r>
      <w:r w:rsidR="00C72FE5">
        <w:rPr>
          <w:rFonts w:ascii="Times New Roman" w:hAnsi="Times New Roman"/>
          <w:sz w:val="28"/>
          <w:szCs w:val="28"/>
        </w:rPr>
        <w:t>,</w:t>
      </w:r>
      <w:r w:rsidR="0008308F" w:rsidRPr="006D383F">
        <w:rPr>
          <w:rFonts w:ascii="Times New Roman" w:hAnsi="Times New Roman"/>
          <w:sz w:val="28"/>
          <w:szCs w:val="28"/>
        </w:rPr>
        <w:t xml:space="preserve"> </w:t>
      </w:r>
      <w:r w:rsidR="00B70BB6">
        <w:rPr>
          <w:rFonts w:ascii="Times New Roman" w:hAnsi="Times New Roman"/>
          <w:sz w:val="28"/>
          <w:szCs w:val="28"/>
        </w:rPr>
        <w:t>является</w:t>
      </w:r>
      <w:r w:rsidR="00840BA1">
        <w:rPr>
          <w:rFonts w:ascii="Times New Roman" w:hAnsi="Times New Roman"/>
          <w:sz w:val="28"/>
          <w:szCs w:val="28"/>
        </w:rPr>
        <w:t xml:space="preserve"> Экспертн</w:t>
      </w:r>
      <w:r w:rsidR="00B70BB6">
        <w:rPr>
          <w:rFonts w:ascii="Times New Roman" w:hAnsi="Times New Roman"/>
          <w:sz w:val="28"/>
          <w:szCs w:val="28"/>
        </w:rPr>
        <w:t>ый</w:t>
      </w:r>
      <w:r w:rsidR="00840BA1">
        <w:rPr>
          <w:rFonts w:ascii="Times New Roman" w:hAnsi="Times New Roman"/>
          <w:sz w:val="28"/>
          <w:szCs w:val="28"/>
        </w:rPr>
        <w:t xml:space="preserve"> совет Фонда. </w:t>
      </w:r>
      <w:r w:rsidR="0008308F" w:rsidRPr="005524A5">
        <w:rPr>
          <w:rFonts w:ascii="Times New Roman" w:hAnsi="Times New Roman"/>
          <w:sz w:val="28"/>
          <w:szCs w:val="28"/>
        </w:rPr>
        <w:t xml:space="preserve">Секретарем </w:t>
      </w:r>
      <w:r w:rsidR="00EE7475">
        <w:rPr>
          <w:rFonts w:ascii="Times New Roman" w:hAnsi="Times New Roman"/>
          <w:sz w:val="28"/>
          <w:szCs w:val="28"/>
        </w:rPr>
        <w:t>К</w:t>
      </w:r>
      <w:r w:rsidR="0008308F" w:rsidRPr="005524A5">
        <w:rPr>
          <w:rFonts w:ascii="Times New Roman" w:hAnsi="Times New Roman"/>
          <w:sz w:val="28"/>
          <w:szCs w:val="28"/>
        </w:rPr>
        <w:t>омиссии (без права голоса) является сотрудник Фонда</w:t>
      </w:r>
      <w:r w:rsidR="00AB6160">
        <w:rPr>
          <w:rFonts w:ascii="Times New Roman" w:hAnsi="Times New Roman"/>
          <w:sz w:val="28"/>
          <w:szCs w:val="28"/>
        </w:rPr>
        <w:t xml:space="preserve">, </w:t>
      </w:r>
      <w:r w:rsidR="00840BA1">
        <w:rPr>
          <w:rFonts w:ascii="Times New Roman" w:hAnsi="Times New Roman"/>
          <w:sz w:val="28"/>
          <w:szCs w:val="28"/>
        </w:rPr>
        <w:t>являющийся секретарем Экспертного совета Фонда</w:t>
      </w:r>
      <w:r w:rsidR="0008308F" w:rsidRPr="005524A5">
        <w:rPr>
          <w:rFonts w:ascii="Times New Roman" w:hAnsi="Times New Roman"/>
          <w:sz w:val="28"/>
          <w:szCs w:val="28"/>
        </w:rPr>
        <w:t>.</w:t>
      </w:r>
    </w:p>
    <w:p w14:paraId="1108B2E1" w14:textId="685DEEB9" w:rsidR="00CA7412" w:rsidRDefault="0008308F" w:rsidP="000F5C4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524A5">
        <w:rPr>
          <w:rFonts w:ascii="Times New Roman" w:hAnsi="Times New Roman"/>
          <w:sz w:val="28"/>
          <w:szCs w:val="28"/>
        </w:rPr>
        <w:t xml:space="preserve">Организационное обеспечение работы </w:t>
      </w:r>
      <w:r w:rsidR="00FF0AA8">
        <w:rPr>
          <w:rFonts w:ascii="Times New Roman" w:hAnsi="Times New Roman"/>
          <w:sz w:val="28"/>
          <w:szCs w:val="28"/>
        </w:rPr>
        <w:t>К</w:t>
      </w:r>
      <w:r w:rsidRPr="005524A5">
        <w:rPr>
          <w:rFonts w:ascii="Times New Roman" w:hAnsi="Times New Roman"/>
          <w:sz w:val="28"/>
          <w:szCs w:val="28"/>
        </w:rPr>
        <w:t>омиссии осуществляет Фонд.</w:t>
      </w:r>
    </w:p>
    <w:p w14:paraId="285A7B89" w14:textId="54DF8F4F" w:rsidR="005524A5" w:rsidRDefault="007A292A" w:rsidP="001F2B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92A">
        <w:rPr>
          <w:rFonts w:ascii="Times New Roman" w:hAnsi="Times New Roman"/>
          <w:sz w:val="28"/>
          <w:szCs w:val="28"/>
        </w:rPr>
        <w:t xml:space="preserve">Решение о допуске субъектов МСП к конкурсному отбору, о субъектах МСП, прошедших конкурсный отбор, и о размере </w:t>
      </w:r>
      <w:r w:rsidR="00624B71">
        <w:rPr>
          <w:rFonts w:ascii="Times New Roman" w:hAnsi="Times New Roman"/>
          <w:sz w:val="28"/>
          <w:szCs w:val="28"/>
        </w:rPr>
        <w:t>поддержки</w:t>
      </w:r>
      <w:r w:rsidRPr="007A292A">
        <w:rPr>
          <w:rFonts w:ascii="Times New Roman" w:hAnsi="Times New Roman"/>
          <w:sz w:val="28"/>
          <w:szCs w:val="28"/>
        </w:rPr>
        <w:t xml:space="preserve"> субъектам МСП принимает </w:t>
      </w:r>
      <w:r w:rsidR="00DA3853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>омиссия.</w:t>
      </w:r>
    </w:p>
    <w:p w14:paraId="024FFBCA" w14:textId="7A9B24EB" w:rsidR="007A292A" w:rsidRDefault="007A292A" w:rsidP="001F2B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92A">
        <w:rPr>
          <w:rFonts w:ascii="Times New Roman" w:hAnsi="Times New Roman"/>
          <w:sz w:val="28"/>
          <w:szCs w:val="28"/>
        </w:rPr>
        <w:lastRenderedPageBreak/>
        <w:t xml:space="preserve">Общее руководство деятельностью </w:t>
      </w:r>
      <w:r w:rsidR="00543E3F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 xml:space="preserve">омиссии осуществляет председатель </w:t>
      </w:r>
      <w:r w:rsidR="00543E3F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>омиссии</w:t>
      </w:r>
      <w:r w:rsidR="00EA1E71">
        <w:rPr>
          <w:rFonts w:ascii="Times New Roman" w:hAnsi="Times New Roman"/>
          <w:sz w:val="28"/>
          <w:szCs w:val="28"/>
        </w:rPr>
        <w:t>.</w:t>
      </w:r>
    </w:p>
    <w:p w14:paraId="2382A934" w14:textId="60B85137" w:rsidR="007A292A" w:rsidRPr="001343E9" w:rsidRDefault="007A292A" w:rsidP="001F2B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A292A">
        <w:rPr>
          <w:rFonts w:ascii="Times New Roman" w:hAnsi="Times New Roman"/>
          <w:sz w:val="28"/>
          <w:szCs w:val="28"/>
        </w:rPr>
        <w:t xml:space="preserve">Формой деятельности </w:t>
      </w:r>
      <w:r w:rsidR="00514A57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 xml:space="preserve">омиссии является заседание. Заседание </w:t>
      </w:r>
      <w:r w:rsidR="00514A57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 xml:space="preserve">омиссии является легитимным, если на нем присутствует не менее двух третей членов </w:t>
      </w:r>
      <w:r w:rsidR="001343E9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 xml:space="preserve">омиссии. </w:t>
      </w:r>
    </w:p>
    <w:p w14:paraId="557A0EBD" w14:textId="267FD3CA" w:rsidR="007A292A" w:rsidRPr="00A756BF" w:rsidRDefault="007A292A" w:rsidP="001F2B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92A">
        <w:rPr>
          <w:rFonts w:ascii="Times New Roman" w:hAnsi="Times New Roman"/>
          <w:sz w:val="28"/>
          <w:szCs w:val="28"/>
        </w:rPr>
        <w:t xml:space="preserve">Решения </w:t>
      </w:r>
      <w:r w:rsidR="008E56D5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 xml:space="preserve">омиссии принимаются открытым голосованием. Решение </w:t>
      </w:r>
      <w:r w:rsidR="008B7CF8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 xml:space="preserve">омиссии считается принятым, </w:t>
      </w:r>
      <w:r w:rsidR="0011440E" w:rsidRPr="00A756BF">
        <w:rPr>
          <w:rFonts w:ascii="Times New Roman" w:hAnsi="Times New Roman"/>
          <w:sz w:val="28"/>
          <w:szCs w:val="28"/>
        </w:rPr>
        <w:t xml:space="preserve">если за него проголосовала более половины </w:t>
      </w:r>
      <w:r w:rsidR="00A756BF">
        <w:rPr>
          <w:rFonts w:ascii="Times New Roman" w:hAnsi="Times New Roman"/>
          <w:sz w:val="28"/>
          <w:szCs w:val="28"/>
        </w:rPr>
        <w:t xml:space="preserve">присутствующих </w:t>
      </w:r>
      <w:r w:rsidR="0011440E" w:rsidRPr="00A756BF">
        <w:rPr>
          <w:rFonts w:ascii="Times New Roman" w:hAnsi="Times New Roman"/>
          <w:sz w:val="28"/>
          <w:szCs w:val="28"/>
        </w:rPr>
        <w:t>членов Комиссии</w:t>
      </w:r>
      <w:r w:rsidR="00A756BF">
        <w:rPr>
          <w:rFonts w:ascii="Times New Roman" w:hAnsi="Times New Roman"/>
          <w:sz w:val="28"/>
          <w:szCs w:val="28"/>
        </w:rPr>
        <w:t>.</w:t>
      </w:r>
    </w:p>
    <w:p w14:paraId="5B9AEA4B" w14:textId="23AC3F9A" w:rsidR="00F21701" w:rsidRDefault="007A292A" w:rsidP="001F2B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92A">
        <w:rPr>
          <w:rFonts w:ascii="Times New Roman" w:hAnsi="Times New Roman"/>
          <w:sz w:val="28"/>
          <w:szCs w:val="28"/>
        </w:rPr>
        <w:t xml:space="preserve">Решения </w:t>
      </w:r>
      <w:r w:rsidR="00AF61DC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 xml:space="preserve">омиссии оформляются </w:t>
      </w:r>
      <w:r w:rsidR="008F216F">
        <w:rPr>
          <w:rFonts w:ascii="Times New Roman" w:hAnsi="Times New Roman"/>
          <w:sz w:val="28"/>
          <w:szCs w:val="28"/>
        </w:rPr>
        <w:t>П</w:t>
      </w:r>
      <w:r w:rsidRPr="007A292A">
        <w:rPr>
          <w:rFonts w:ascii="Times New Roman" w:hAnsi="Times New Roman"/>
          <w:sz w:val="28"/>
          <w:szCs w:val="28"/>
        </w:rPr>
        <w:t xml:space="preserve">ротоколами. Протокол заседания </w:t>
      </w:r>
      <w:r w:rsidR="00EF46D1">
        <w:rPr>
          <w:rFonts w:ascii="Times New Roman" w:hAnsi="Times New Roman"/>
          <w:sz w:val="28"/>
          <w:szCs w:val="28"/>
        </w:rPr>
        <w:t xml:space="preserve">Комиссии </w:t>
      </w:r>
      <w:r w:rsidRPr="007A292A">
        <w:rPr>
          <w:rFonts w:ascii="Times New Roman" w:hAnsi="Times New Roman"/>
          <w:sz w:val="28"/>
          <w:szCs w:val="28"/>
        </w:rPr>
        <w:t xml:space="preserve">ведет секретарь </w:t>
      </w:r>
      <w:r w:rsidR="00AF61DC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 xml:space="preserve">омиссии. Протокол подписывается всеми членами </w:t>
      </w:r>
      <w:r w:rsidR="00AF61DC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>омиссии, присутствовавшими на заседании, и секретарем</w:t>
      </w:r>
      <w:r w:rsidR="00EF46D1">
        <w:rPr>
          <w:rFonts w:ascii="Times New Roman" w:hAnsi="Times New Roman"/>
          <w:sz w:val="28"/>
          <w:szCs w:val="28"/>
        </w:rPr>
        <w:t xml:space="preserve"> Комиссии.</w:t>
      </w:r>
    </w:p>
    <w:p w14:paraId="63B235EF" w14:textId="4FF41E71" w:rsidR="007A292A" w:rsidRPr="00F21701" w:rsidRDefault="007A292A" w:rsidP="001F2B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01">
        <w:rPr>
          <w:rFonts w:ascii="Times New Roman" w:hAnsi="Times New Roman"/>
          <w:sz w:val="28"/>
          <w:szCs w:val="28"/>
        </w:rPr>
        <w:t xml:space="preserve"> </w:t>
      </w:r>
      <w:r w:rsidR="00AF61DC" w:rsidRPr="00F21701">
        <w:rPr>
          <w:rFonts w:ascii="Times New Roman" w:hAnsi="Times New Roman"/>
          <w:sz w:val="28"/>
          <w:szCs w:val="28"/>
        </w:rPr>
        <w:t>К</w:t>
      </w:r>
      <w:r w:rsidRPr="00F21701">
        <w:rPr>
          <w:rFonts w:ascii="Times New Roman" w:hAnsi="Times New Roman"/>
          <w:sz w:val="28"/>
          <w:szCs w:val="28"/>
        </w:rPr>
        <w:t xml:space="preserve">омиссия определяет субъектов МСП, прошедших конкурсный отбор, путем рассмотрения документов в составе заявок, представленных субъектами МСП, на предмет их соответствия требованиям </w:t>
      </w:r>
      <w:r w:rsidR="00AF61DC" w:rsidRPr="00F21701">
        <w:rPr>
          <w:rFonts w:ascii="Times New Roman" w:hAnsi="Times New Roman"/>
          <w:sz w:val="28"/>
          <w:szCs w:val="28"/>
        </w:rPr>
        <w:t>настоящих Правил.</w:t>
      </w:r>
    </w:p>
    <w:p w14:paraId="36EED3EC" w14:textId="53BE2E61" w:rsidR="007A292A" w:rsidRDefault="00E514E8" w:rsidP="001F2B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292A" w:rsidRPr="007A292A">
        <w:rPr>
          <w:rFonts w:ascii="Times New Roman" w:hAnsi="Times New Roman"/>
          <w:sz w:val="28"/>
          <w:szCs w:val="28"/>
        </w:rPr>
        <w:t>омиссия вправе принимать следующие решения:</w:t>
      </w:r>
    </w:p>
    <w:p w14:paraId="7C21B8B6" w14:textId="4A72CCFD" w:rsidR="007A292A" w:rsidRPr="00724DD3" w:rsidRDefault="007A292A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D3">
        <w:rPr>
          <w:rFonts w:ascii="Times New Roman" w:hAnsi="Times New Roman"/>
          <w:sz w:val="28"/>
          <w:szCs w:val="28"/>
        </w:rPr>
        <w:t>о допуске или недопуске</w:t>
      </w:r>
      <w:r w:rsidR="00E514E8" w:rsidRPr="00724DD3">
        <w:rPr>
          <w:rFonts w:ascii="Times New Roman" w:hAnsi="Times New Roman"/>
          <w:sz w:val="28"/>
          <w:szCs w:val="28"/>
        </w:rPr>
        <w:t xml:space="preserve"> субъектов МСП </w:t>
      </w:r>
      <w:r w:rsidRPr="00724DD3">
        <w:rPr>
          <w:rFonts w:ascii="Times New Roman" w:hAnsi="Times New Roman"/>
          <w:sz w:val="28"/>
          <w:szCs w:val="28"/>
        </w:rPr>
        <w:t xml:space="preserve">к участию в </w:t>
      </w:r>
      <w:r w:rsidR="0038317F">
        <w:rPr>
          <w:rFonts w:ascii="Times New Roman" w:hAnsi="Times New Roman"/>
          <w:sz w:val="28"/>
          <w:szCs w:val="28"/>
        </w:rPr>
        <w:t xml:space="preserve">конкурсном </w:t>
      </w:r>
      <w:r w:rsidRPr="00724DD3">
        <w:rPr>
          <w:rFonts w:ascii="Times New Roman" w:hAnsi="Times New Roman"/>
          <w:sz w:val="28"/>
          <w:szCs w:val="28"/>
        </w:rPr>
        <w:t>отборе;</w:t>
      </w:r>
    </w:p>
    <w:p w14:paraId="0DC1EEA2" w14:textId="77777777" w:rsidR="009C69CE" w:rsidRPr="00724DD3" w:rsidRDefault="009C69CE" w:rsidP="009C69C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D3">
        <w:rPr>
          <w:rFonts w:ascii="Times New Roman" w:hAnsi="Times New Roman"/>
          <w:sz w:val="28"/>
          <w:szCs w:val="28"/>
        </w:rPr>
        <w:t>об утверждении рейтинга участников, прошедших конкурсный отбор (в соответствии с п. 5.10. настоящих Правил);</w:t>
      </w:r>
    </w:p>
    <w:p w14:paraId="0958B250" w14:textId="2B87543B" w:rsidR="00194A4A" w:rsidRDefault="007A292A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D3">
        <w:rPr>
          <w:rFonts w:ascii="Times New Roman" w:hAnsi="Times New Roman"/>
          <w:sz w:val="28"/>
          <w:szCs w:val="28"/>
        </w:rPr>
        <w:t>о</w:t>
      </w:r>
      <w:r w:rsidR="00194A4A">
        <w:rPr>
          <w:rFonts w:ascii="Times New Roman" w:hAnsi="Times New Roman"/>
          <w:sz w:val="28"/>
          <w:szCs w:val="28"/>
        </w:rPr>
        <w:t>б определении победителей конкурсного отбора (в соответствии с рейтингом участника и имеющегося финансирования Фонда);</w:t>
      </w:r>
    </w:p>
    <w:p w14:paraId="694471EC" w14:textId="1792610C" w:rsidR="007A292A" w:rsidRPr="00724DD3" w:rsidRDefault="00194A4A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292A" w:rsidRPr="00724DD3">
        <w:rPr>
          <w:rFonts w:ascii="Times New Roman" w:hAnsi="Times New Roman"/>
          <w:sz w:val="28"/>
          <w:szCs w:val="28"/>
        </w:rPr>
        <w:t xml:space="preserve"> предоставлении </w:t>
      </w:r>
      <w:r w:rsidR="00624B71" w:rsidRPr="00724DD3">
        <w:rPr>
          <w:rFonts w:ascii="Times New Roman" w:hAnsi="Times New Roman"/>
          <w:sz w:val="28"/>
          <w:szCs w:val="28"/>
        </w:rPr>
        <w:t>поддержки</w:t>
      </w:r>
      <w:r w:rsidR="007A292A" w:rsidRPr="00724DD3">
        <w:rPr>
          <w:rFonts w:ascii="Times New Roman" w:hAnsi="Times New Roman"/>
          <w:sz w:val="28"/>
          <w:szCs w:val="28"/>
        </w:rPr>
        <w:t xml:space="preserve">, о размере </w:t>
      </w:r>
      <w:r w:rsidR="00624B71" w:rsidRPr="00724DD3">
        <w:rPr>
          <w:rFonts w:ascii="Times New Roman" w:hAnsi="Times New Roman"/>
          <w:sz w:val="28"/>
          <w:szCs w:val="28"/>
        </w:rPr>
        <w:t>поддержки</w:t>
      </w:r>
      <w:r w:rsidR="007A292A" w:rsidRPr="00724DD3">
        <w:rPr>
          <w:rFonts w:ascii="Times New Roman" w:hAnsi="Times New Roman"/>
          <w:sz w:val="28"/>
          <w:szCs w:val="28"/>
        </w:rPr>
        <w:t xml:space="preserve"> и </w:t>
      </w:r>
      <w:r w:rsidR="00A03221" w:rsidRPr="00724DD3">
        <w:rPr>
          <w:rFonts w:ascii="Times New Roman" w:hAnsi="Times New Roman"/>
          <w:sz w:val="28"/>
          <w:szCs w:val="28"/>
        </w:rPr>
        <w:t xml:space="preserve">условиях </w:t>
      </w:r>
      <w:r w:rsidR="007A292A" w:rsidRPr="00724DD3">
        <w:rPr>
          <w:rFonts w:ascii="Times New Roman" w:hAnsi="Times New Roman"/>
          <w:sz w:val="28"/>
          <w:szCs w:val="28"/>
        </w:rPr>
        <w:t>перечислени</w:t>
      </w:r>
      <w:r w:rsidR="00A03221" w:rsidRPr="00724DD3">
        <w:rPr>
          <w:rFonts w:ascii="Times New Roman" w:hAnsi="Times New Roman"/>
          <w:sz w:val="28"/>
          <w:szCs w:val="28"/>
        </w:rPr>
        <w:t>я</w:t>
      </w:r>
      <w:r w:rsidR="007A292A" w:rsidRPr="00724DD3">
        <w:rPr>
          <w:rFonts w:ascii="Times New Roman" w:hAnsi="Times New Roman"/>
          <w:sz w:val="28"/>
          <w:szCs w:val="28"/>
        </w:rPr>
        <w:t xml:space="preserve"> денежных средст</w:t>
      </w:r>
      <w:r w:rsidR="00C63228">
        <w:rPr>
          <w:rFonts w:ascii="Times New Roman" w:hAnsi="Times New Roman"/>
          <w:sz w:val="28"/>
          <w:szCs w:val="28"/>
        </w:rPr>
        <w:t>в</w:t>
      </w:r>
      <w:r w:rsidR="00732DAB">
        <w:rPr>
          <w:rFonts w:ascii="Times New Roman" w:hAnsi="Times New Roman"/>
          <w:sz w:val="28"/>
          <w:szCs w:val="28"/>
        </w:rPr>
        <w:t xml:space="preserve"> победителям конкурсного отбора</w:t>
      </w:r>
      <w:r w:rsidR="007A292A" w:rsidRPr="00724DD3">
        <w:rPr>
          <w:rFonts w:ascii="Times New Roman" w:hAnsi="Times New Roman"/>
          <w:sz w:val="28"/>
          <w:szCs w:val="28"/>
        </w:rPr>
        <w:t>;</w:t>
      </w:r>
    </w:p>
    <w:p w14:paraId="1444724D" w14:textId="7896013B" w:rsidR="007A292A" w:rsidRPr="00724DD3" w:rsidRDefault="007A292A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D3">
        <w:rPr>
          <w:rFonts w:ascii="Times New Roman" w:hAnsi="Times New Roman"/>
          <w:sz w:val="28"/>
          <w:szCs w:val="28"/>
        </w:rPr>
        <w:t>о распределении</w:t>
      </w:r>
      <w:r w:rsidR="00F46FA8" w:rsidRPr="00724DD3">
        <w:rPr>
          <w:rFonts w:ascii="Times New Roman" w:hAnsi="Times New Roman"/>
          <w:sz w:val="28"/>
          <w:szCs w:val="28"/>
        </w:rPr>
        <w:t>(перераспределении)</w:t>
      </w:r>
      <w:r w:rsidRPr="00724DD3">
        <w:rPr>
          <w:rFonts w:ascii="Times New Roman" w:hAnsi="Times New Roman"/>
          <w:sz w:val="28"/>
          <w:szCs w:val="28"/>
        </w:rPr>
        <w:t xml:space="preserve"> средств </w:t>
      </w:r>
      <w:r w:rsidR="00E406F5" w:rsidRPr="00724DD3">
        <w:rPr>
          <w:rFonts w:ascii="Times New Roman" w:hAnsi="Times New Roman"/>
          <w:sz w:val="28"/>
          <w:szCs w:val="28"/>
        </w:rPr>
        <w:t>поддержки</w:t>
      </w:r>
      <w:r w:rsidRPr="00724DD3">
        <w:rPr>
          <w:rFonts w:ascii="Times New Roman" w:hAnsi="Times New Roman"/>
          <w:sz w:val="28"/>
          <w:szCs w:val="28"/>
        </w:rPr>
        <w:t xml:space="preserve"> в случае отказа от получения </w:t>
      </w:r>
      <w:r w:rsidR="00E406F5" w:rsidRPr="00724DD3">
        <w:rPr>
          <w:rFonts w:ascii="Times New Roman" w:hAnsi="Times New Roman"/>
          <w:sz w:val="28"/>
          <w:szCs w:val="28"/>
        </w:rPr>
        <w:t>поддержки</w:t>
      </w:r>
      <w:r w:rsidRPr="00724DD3">
        <w:rPr>
          <w:rFonts w:ascii="Times New Roman" w:hAnsi="Times New Roman"/>
          <w:sz w:val="28"/>
          <w:szCs w:val="28"/>
        </w:rPr>
        <w:t xml:space="preserve"> (неполучения </w:t>
      </w:r>
      <w:r w:rsidR="00E406F5" w:rsidRPr="00724DD3">
        <w:rPr>
          <w:rFonts w:ascii="Times New Roman" w:hAnsi="Times New Roman"/>
          <w:sz w:val="28"/>
          <w:szCs w:val="28"/>
        </w:rPr>
        <w:t>поддержки</w:t>
      </w:r>
      <w:r w:rsidRPr="00724DD3">
        <w:rPr>
          <w:rFonts w:ascii="Times New Roman" w:hAnsi="Times New Roman"/>
          <w:sz w:val="28"/>
          <w:szCs w:val="28"/>
        </w:rPr>
        <w:t xml:space="preserve"> по иным причинам) субъектами МСП</w:t>
      </w:r>
      <w:r w:rsidR="00B23ABF" w:rsidRPr="00724DD3">
        <w:rPr>
          <w:rFonts w:ascii="Times New Roman" w:hAnsi="Times New Roman"/>
          <w:sz w:val="28"/>
          <w:szCs w:val="28"/>
        </w:rPr>
        <w:t>, прошедшими конкурсный отбор</w:t>
      </w:r>
      <w:r w:rsidR="0039247A">
        <w:rPr>
          <w:rFonts w:ascii="Times New Roman" w:hAnsi="Times New Roman"/>
          <w:sz w:val="28"/>
          <w:szCs w:val="28"/>
        </w:rPr>
        <w:t xml:space="preserve"> или победителями конкурсного отбора</w:t>
      </w:r>
      <w:r w:rsidRPr="00724DD3">
        <w:rPr>
          <w:rFonts w:ascii="Times New Roman" w:hAnsi="Times New Roman"/>
          <w:sz w:val="28"/>
          <w:szCs w:val="28"/>
        </w:rPr>
        <w:t>;</w:t>
      </w:r>
    </w:p>
    <w:p w14:paraId="0BF52CF4" w14:textId="28DF212C" w:rsidR="007A292A" w:rsidRDefault="007A292A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92A">
        <w:rPr>
          <w:rFonts w:ascii="Times New Roman" w:hAnsi="Times New Roman"/>
          <w:sz w:val="28"/>
          <w:szCs w:val="28"/>
        </w:rPr>
        <w:t xml:space="preserve">по иным вопросам, возникшим в ходе работы </w:t>
      </w:r>
      <w:r w:rsidR="00A45434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>омиссии.</w:t>
      </w:r>
    </w:p>
    <w:p w14:paraId="7A26DB32" w14:textId="03BD9AA3" w:rsidR="00A11CF5" w:rsidRPr="00A11CF5" w:rsidRDefault="00A11CF5" w:rsidP="001F2B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F5">
        <w:rPr>
          <w:rFonts w:ascii="Times New Roman" w:hAnsi="Times New Roman"/>
          <w:sz w:val="28"/>
          <w:szCs w:val="28"/>
        </w:rPr>
        <w:t>Основаниями для принятия решения</w:t>
      </w:r>
      <w:r w:rsidR="00AB11BD">
        <w:rPr>
          <w:rFonts w:ascii="Times New Roman" w:hAnsi="Times New Roman"/>
          <w:sz w:val="28"/>
          <w:szCs w:val="28"/>
        </w:rPr>
        <w:t xml:space="preserve"> </w:t>
      </w:r>
      <w:r w:rsidR="00724DD3">
        <w:rPr>
          <w:rFonts w:ascii="Times New Roman" w:hAnsi="Times New Roman"/>
          <w:sz w:val="28"/>
          <w:szCs w:val="28"/>
        </w:rPr>
        <w:t xml:space="preserve">Комиссией </w:t>
      </w:r>
      <w:r w:rsidRPr="00A11CF5">
        <w:rPr>
          <w:rFonts w:ascii="Times New Roman" w:hAnsi="Times New Roman"/>
          <w:sz w:val="28"/>
          <w:szCs w:val="28"/>
        </w:rPr>
        <w:t>о недопуске к участию в отборе являются:</w:t>
      </w:r>
    </w:p>
    <w:p w14:paraId="3FB3FB29" w14:textId="4190DD24" w:rsidR="00A11CF5" w:rsidRPr="00A11CF5" w:rsidRDefault="00A11CF5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CF5">
        <w:rPr>
          <w:rFonts w:ascii="Times New Roman" w:hAnsi="Times New Roman"/>
          <w:sz w:val="28"/>
          <w:szCs w:val="28"/>
        </w:rPr>
        <w:t>Несоответствие получателя поддержки требованиям и (или) невыполнение условий предоставления поддержки, определенных настоящими Правилами;</w:t>
      </w:r>
    </w:p>
    <w:p w14:paraId="76B7203E" w14:textId="167319B4" w:rsidR="00A11CF5" w:rsidRDefault="00A11CF5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CF5">
        <w:rPr>
          <w:rFonts w:ascii="Times New Roman" w:hAnsi="Times New Roman"/>
          <w:sz w:val="28"/>
          <w:szCs w:val="28"/>
        </w:rPr>
        <w:t>непредставление в составе заяв</w:t>
      </w:r>
      <w:r w:rsidR="00FA36C3">
        <w:rPr>
          <w:rFonts w:ascii="Times New Roman" w:hAnsi="Times New Roman"/>
          <w:sz w:val="28"/>
          <w:szCs w:val="28"/>
        </w:rPr>
        <w:t>ления</w:t>
      </w:r>
      <w:r w:rsidRPr="00A11CF5">
        <w:rPr>
          <w:rFonts w:ascii="Times New Roman" w:hAnsi="Times New Roman"/>
          <w:sz w:val="28"/>
          <w:szCs w:val="28"/>
        </w:rPr>
        <w:t xml:space="preserve"> (представление не в полном объеме) документов согласно условиям настоящих Правил;</w:t>
      </w:r>
    </w:p>
    <w:p w14:paraId="6A5CEE3F" w14:textId="35A48C0C" w:rsidR="00A11CF5" w:rsidRDefault="00A11CF5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CF5">
        <w:rPr>
          <w:rFonts w:ascii="Times New Roman" w:hAnsi="Times New Roman"/>
          <w:sz w:val="28"/>
          <w:szCs w:val="28"/>
        </w:rPr>
        <w:t>недостоверность представленной получателем поддержки информации;</w:t>
      </w:r>
    </w:p>
    <w:p w14:paraId="0A2CCD51" w14:textId="3854F6BE" w:rsidR="00A11CF5" w:rsidRDefault="00A11CF5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CF5">
        <w:rPr>
          <w:rFonts w:ascii="Times New Roman" w:hAnsi="Times New Roman"/>
          <w:sz w:val="28"/>
          <w:szCs w:val="28"/>
        </w:rPr>
        <w:t>наличие в представленных получателем поддержки документах противоречивых сведений;</w:t>
      </w:r>
    </w:p>
    <w:p w14:paraId="73CD5B83" w14:textId="05D5F17C" w:rsidR="00A11CF5" w:rsidRDefault="00A11CF5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CF5">
        <w:rPr>
          <w:rFonts w:ascii="Times New Roman" w:hAnsi="Times New Roman"/>
          <w:sz w:val="28"/>
          <w:szCs w:val="28"/>
        </w:rPr>
        <w:t>получателю поддержки ранее предоставлялись средства бюджета Челябинской области на возмещение затрат на приобретение указанного в заяв</w:t>
      </w:r>
      <w:r w:rsidR="00FA36C3">
        <w:rPr>
          <w:rFonts w:ascii="Times New Roman" w:hAnsi="Times New Roman"/>
          <w:sz w:val="28"/>
          <w:szCs w:val="28"/>
        </w:rPr>
        <w:t>лении</w:t>
      </w:r>
      <w:r w:rsidRPr="00A11CF5">
        <w:rPr>
          <w:rFonts w:ascii="Times New Roman" w:hAnsi="Times New Roman"/>
          <w:sz w:val="28"/>
          <w:szCs w:val="28"/>
        </w:rPr>
        <w:t xml:space="preserve"> оборудования;</w:t>
      </w:r>
    </w:p>
    <w:p w14:paraId="1902A9E9" w14:textId="21FC694A" w:rsidR="00A11CF5" w:rsidRPr="009570C8" w:rsidRDefault="00A11CF5" w:rsidP="001F2B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0C8">
        <w:rPr>
          <w:rFonts w:ascii="Times New Roman" w:hAnsi="Times New Roman"/>
          <w:sz w:val="28"/>
          <w:szCs w:val="28"/>
        </w:rPr>
        <w:t>недостато</w:t>
      </w:r>
      <w:r w:rsidR="00805F43" w:rsidRPr="009570C8">
        <w:rPr>
          <w:rFonts w:ascii="Times New Roman" w:hAnsi="Times New Roman"/>
          <w:sz w:val="28"/>
          <w:szCs w:val="28"/>
        </w:rPr>
        <w:t>чность</w:t>
      </w:r>
      <w:r w:rsidRPr="009570C8">
        <w:rPr>
          <w:rFonts w:ascii="Times New Roman" w:hAnsi="Times New Roman"/>
          <w:sz w:val="28"/>
          <w:szCs w:val="28"/>
        </w:rPr>
        <w:t xml:space="preserve"> средств, доведенных до Фонда в текущем финансовом году на цели, указанные в пункте 1.2 настоящих Правил.</w:t>
      </w:r>
      <w:r w:rsidR="001F2B69" w:rsidRPr="009570C8">
        <w:rPr>
          <w:rFonts w:ascii="Times New Roman" w:hAnsi="Times New Roman"/>
          <w:sz w:val="28"/>
          <w:szCs w:val="28"/>
        </w:rPr>
        <w:t xml:space="preserve"> </w:t>
      </w:r>
    </w:p>
    <w:p w14:paraId="6824D71E" w14:textId="23ACFA66" w:rsidR="00A11CF5" w:rsidRDefault="00A11CF5" w:rsidP="004525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CF5">
        <w:rPr>
          <w:rFonts w:ascii="Times New Roman" w:hAnsi="Times New Roman"/>
          <w:sz w:val="28"/>
          <w:szCs w:val="28"/>
        </w:rPr>
        <w:t xml:space="preserve">Решение </w:t>
      </w:r>
      <w:r w:rsidR="00DD2CAD" w:rsidRPr="00DD2CAD">
        <w:rPr>
          <w:rFonts w:ascii="Times New Roman" w:hAnsi="Times New Roman"/>
          <w:sz w:val="28"/>
          <w:szCs w:val="28"/>
        </w:rPr>
        <w:t xml:space="preserve">о недопуске к участию в отборе </w:t>
      </w:r>
      <w:r w:rsidRPr="00A11CF5">
        <w:rPr>
          <w:rFonts w:ascii="Times New Roman" w:hAnsi="Times New Roman"/>
          <w:sz w:val="28"/>
          <w:szCs w:val="28"/>
        </w:rPr>
        <w:t xml:space="preserve">принимается </w:t>
      </w:r>
      <w:r w:rsidR="00724DD3">
        <w:rPr>
          <w:rFonts w:ascii="Times New Roman" w:hAnsi="Times New Roman"/>
          <w:sz w:val="28"/>
          <w:szCs w:val="28"/>
        </w:rPr>
        <w:t xml:space="preserve">Комиссией </w:t>
      </w:r>
      <w:r w:rsidRPr="00A11CF5">
        <w:rPr>
          <w:rFonts w:ascii="Times New Roman" w:hAnsi="Times New Roman"/>
          <w:sz w:val="28"/>
          <w:szCs w:val="28"/>
        </w:rPr>
        <w:t>в случае наличия любого из перечисленных оснований.</w:t>
      </w:r>
    </w:p>
    <w:p w14:paraId="1B1BD07A" w14:textId="35749D80" w:rsidR="007A292A" w:rsidRDefault="007A292A" w:rsidP="001F2B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92A">
        <w:rPr>
          <w:rFonts w:ascii="Times New Roman" w:hAnsi="Times New Roman"/>
          <w:sz w:val="28"/>
          <w:szCs w:val="28"/>
        </w:rPr>
        <w:lastRenderedPageBreak/>
        <w:t>По заяв</w:t>
      </w:r>
      <w:r w:rsidR="00FA36C3">
        <w:rPr>
          <w:rFonts w:ascii="Times New Roman" w:hAnsi="Times New Roman"/>
          <w:sz w:val="28"/>
          <w:szCs w:val="28"/>
        </w:rPr>
        <w:t>лениям</w:t>
      </w:r>
      <w:r w:rsidRPr="007A292A">
        <w:rPr>
          <w:rFonts w:ascii="Times New Roman" w:hAnsi="Times New Roman"/>
          <w:sz w:val="28"/>
          <w:szCs w:val="28"/>
        </w:rPr>
        <w:t xml:space="preserve">, которые соответствуют условиям предоставления поддержки, указанным в разделе </w:t>
      </w:r>
      <w:r>
        <w:rPr>
          <w:rFonts w:ascii="Times New Roman" w:hAnsi="Times New Roman"/>
          <w:sz w:val="28"/>
          <w:szCs w:val="28"/>
        </w:rPr>
        <w:t>3</w:t>
      </w:r>
      <w:r w:rsidRPr="007A292A">
        <w:rPr>
          <w:rFonts w:ascii="Times New Roman" w:hAnsi="Times New Roman"/>
          <w:sz w:val="28"/>
          <w:szCs w:val="28"/>
        </w:rPr>
        <w:t xml:space="preserve"> </w:t>
      </w:r>
      <w:r w:rsidR="0087240E" w:rsidRPr="00B305BD">
        <w:rPr>
          <w:rFonts w:ascii="Times New Roman" w:hAnsi="Times New Roman"/>
          <w:sz w:val="28"/>
          <w:szCs w:val="28"/>
        </w:rPr>
        <w:t>настоящих Правил</w:t>
      </w:r>
      <w:r w:rsidRPr="00B305BD">
        <w:rPr>
          <w:rFonts w:ascii="Times New Roman" w:hAnsi="Times New Roman"/>
          <w:sz w:val="28"/>
          <w:szCs w:val="28"/>
        </w:rPr>
        <w:t xml:space="preserve">, </w:t>
      </w:r>
      <w:r w:rsidR="0087240E">
        <w:rPr>
          <w:rFonts w:ascii="Times New Roman" w:hAnsi="Times New Roman"/>
          <w:sz w:val="28"/>
          <w:szCs w:val="28"/>
        </w:rPr>
        <w:t>К</w:t>
      </w:r>
      <w:r w:rsidRPr="007A292A">
        <w:rPr>
          <w:rFonts w:ascii="Times New Roman" w:hAnsi="Times New Roman"/>
          <w:sz w:val="28"/>
          <w:szCs w:val="28"/>
        </w:rPr>
        <w:t>омиссия определяет рейтинг, руководствуясь следующими балльными оценками заявок: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76"/>
        <w:gridCol w:w="2825"/>
        <w:gridCol w:w="2085"/>
        <w:gridCol w:w="1597"/>
        <w:gridCol w:w="2977"/>
      </w:tblGrid>
      <w:tr w:rsidR="005261EC" w:rsidRPr="006769C2" w14:paraId="470D8975" w14:textId="77777777" w:rsidTr="005261EC">
        <w:tc>
          <w:tcPr>
            <w:tcW w:w="576" w:type="dxa"/>
            <w:vAlign w:val="center"/>
          </w:tcPr>
          <w:p w14:paraId="7ACD65F4" w14:textId="77777777" w:rsidR="007A292A" w:rsidRPr="006769C2" w:rsidRDefault="007A292A" w:rsidP="00C11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№</w:t>
            </w:r>
          </w:p>
          <w:p w14:paraId="5D63C1B2" w14:textId="58AFFF6E" w:rsidR="007A292A" w:rsidRPr="006769C2" w:rsidRDefault="007A292A" w:rsidP="00C11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п/п</w:t>
            </w:r>
          </w:p>
        </w:tc>
        <w:tc>
          <w:tcPr>
            <w:tcW w:w="2825" w:type="dxa"/>
            <w:vAlign w:val="center"/>
          </w:tcPr>
          <w:p w14:paraId="570AA394" w14:textId="05C4DCD2" w:rsidR="007A292A" w:rsidRPr="006769C2" w:rsidRDefault="007A292A" w:rsidP="00C11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2085" w:type="dxa"/>
            <w:vAlign w:val="center"/>
          </w:tcPr>
          <w:p w14:paraId="4E323D68" w14:textId="70A71277" w:rsidR="007A292A" w:rsidRPr="006769C2" w:rsidRDefault="007A292A" w:rsidP="00C11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Направления деятельности, значения</w:t>
            </w:r>
          </w:p>
        </w:tc>
        <w:tc>
          <w:tcPr>
            <w:tcW w:w="1597" w:type="dxa"/>
            <w:vAlign w:val="center"/>
          </w:tcPr>
          <w:p w14:paraId="786A940C" w14:textId="1064BB46" w:rsidR="007A292A" w:rsidRPr="006769C2" w:rsidRDefault="007A292A" w:rsidP="00C11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Оценка в баллах</w:t>
            </w:r>
          </w:p>
        </w:tc>
        <w:tc>
          <w:tcPr>
            <w:tcW w:w="2977" w:type="dxa"/>
            <w:vAlign w:val="center"/>
          </w:tcPr>
          <w:p w14:paraId="2BBE8553" w14:textId="31AADD56" w:rsidR="007A292A" w:rsidRPr="006769C2" w:rsidRDefault="007A292A" w:rsidP="00C11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Источник информации</w:t>
            </w:r>
          </w:p>
        </w:tc>
      </w:tr>
      <w:tr w:rsidR="005261EC" w:rsidRPr="006769C2" w14:paraId="044A1C36" w14:textId="77777777" w:rsidTr="005261EC">
        <w:tc>
          <w:tcPr>
            <w:tcW w:w="576" w:type="dxa"/>
          </w:tcPr>
          <w:p w14:paraId="75A74C1E" w14:textId="49CE6792" w:rsidR="007A292A" w:rsidRPr="006769C2" w:rsidRDefault="007A292A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1.</w:t>
            </w:r>
          </w:p>
        </w:tc>
        <w:tc>
          <w:tcPr>
            <w:tcW w:w="2825" w:type="dxa"/>
          </w:tcPr>
          <w:p w14:paraId="2E2010C3" w14:textId="26B2C34D" w:rsidR="00A90FCF" w:rsidRPr="006769C2" w:rsidRDefault="007A292A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6769C2">
              <w:rPr>
                <w:rFonts w:ascii="Times New Roman" w:hAnsi="Times New Roman"/>
              </w:rPr>
              <w:t>Количество рабочих мест, созданных на предприятии за 2018 год</w:t>
            </w:r>
            <w:r w:rsidR="00487D2F" w:rsidRPr="006769C2">
              <w:rPr>
                <w:rFonts w:ascii="Times New Roman" w:hAnsi="Times New Roman"/>
              </w:rPr>
              <w:t>, в сравнении с 2017 годом</w:t>
            </w:r>
            <w:r w:rsidRPr="006769C2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</w:tcPr>
          <w:p w14:paraId="1F2FD80B" w14:textId="783C9401" w:rsidR="007A292A" w:rsidRPr="006769C2" w:rsidRDefault="007A292A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0,3 балла за каждое созданное рабочее место</w:t>
            </w:r>
          </w:p>
        </w:tc>
        <w:tc>
          <w:tcPr>
            <w:tcW w:w="1597" w:type="dxa"/>
          </w:tcPr>
          <w:p w14:paraId="097FD140" w14:textId="4259FE9C" w:rsidR="007A292A" w:rsidRPr="006769C2" w:rsidRDefault="007A292A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максимальное количество баллов - 3</w:t>
            </w:r>
          </w:p>
        </w:tc>
        <w:tc>
          <w:tcPr>
            <w:tcW w:w="2977" w:type="dxa"/>
          </w:tcPr>
          <w:p w14:paraId="078B4105" w14:textId="0AA80A79" w:rsidR="007A292A" w:rsidRPr="003E5EC9" w:rsidRDefault="0086364D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9" w:history="1">
              <w:r w:rsidR="003E5EC9" w:rsidRPr="003E5EC9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Сведения о среднесписочной численности работников за предшествующий календарный год (Форма по КНД 1110018)</w:t>
              </w:r>
            </w:hyperlink>
            <w:r w:rsidR="003E5EC9" w:rsidRPr="003E5EC9">
              <w:rPr>
                <w:rFonts w:ascii="Times New Roman" w:hAnsi="Times New Roman"/>
              </w:rPr>
              <w:t xml:space="preserve"> по состоянию на 01.01.2018 и 01.01.2019 годы с отметкой ИФНС о принятии</w:t>
            </w:r>
          </w:p>
        </w:tc>
      </w:tr>
      <w:tr w:rsidR="005261EC" w:rsidRPr="006769C2" w14:paraId="5153B5AE" w14:textId="77777777" w:rsidTr="005261EC">
        <w:tc>
          <w:tcPr>
            <w:tcW w:w="576" w:type="dxa"/>
            <w:vMerge w:val="restart"/>
          </w:tcPr>
          <w:p w14:paraId="05F3C34C" w14:textId="069218FB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2</w:t>
            </w:r>
          </w:p>
        </w:tc>
        <w:tc>
          <w:tcPr>
            <w:tcW w:w="2825" w:type="dxa"/>
            <w:vMerge w:val="restart"/>
          </w:tcPr>
          <w:p w14:paraId="737131DD" w14:textId="59CA1EBC" w:rsidR="003868C4" w:rsidRPr="006769C2" w:rsidRDefault="003868C4" w:rsidP="003410DB">
            <w:pPr>
              <w:pStyle w:val="a3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Увеличение объема налогов (сборов, взносов), начисленных и уплаченных субъектом МСП в бюджеты всех уровней за 2018 год, (прирост налогов в 2018г. к 2017г.)</w:t>
            </w:r>
          </w:p>
          <w:p w14:paraId="7397EB16" w14:textId="7770C52E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262298D7" w14:textId="6FDB8725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прирост отсутствует</w:t>
            </w:r>
          </w:p>
        </w:tc>
        <w:tc>
          <w:tcPr>
            <w:tcW w:w="1597" w:type="dxa"/>
          </w:tcPr>
          <w:p w14:paraId="184E2EAC" w14:textId="6B47EDC1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vMerge w:val="restart"/>
          </w:tcPr>
          <w:p w14:paraId="589E2659" w14:textId="76D9A35B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Налоговая отчетность</w:t>
            </w:r>
          </w:p>
          <w:p w14:paraId="165CC74F" w14:textId="77777777" w:rsidR="00A90FCF" w:rsidRPr="006769C2" w:rsidRDefault="00A90FCF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A6149AA" w14:textId="70ADA784" w:rsidR="00B270CE" w:rsidRPr="006769C2" w:rsidRDefault="00B270CE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61EC" w:rsidRPr="006769C2" w14:paraId="2C5E2955" w14:textId="77777777" w:rsidTr="005261EC">
        <w:tc>
          <w:tcPr>
            <w:tcW w:w="576" w:type="dxa"/>
            <w:vMerge/>
          </w:tcPr>
          <w:p w14:paraId="18FD5FB8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vMerge/>
          </w:tcPr>
          <w:p w14:paraId="4B4DCA12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024DDF2C" w14:textId="6EF511A0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менее 10% (включительно)</w:t>
            </w:r>
          </w:p>
        </w:tc>
        <w:tc>
          <w:tcPr>
            <w:tcW w:w="1597" w:type="dxa"/>
          </w:tcPr>
          <w:p w14:paraId="00774B2B" w14:textId="4178F92D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Merge/>
          </w:tcPr>
          <w:p w14:paraId="7B8B5C3A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61EC" w:rsidRPr="006769C2" w14:paraId="5DCCF1D8" w14:textId="77777777" w:rsidTr="005261EC">
        <w:tc>
          <w:tcPr>
            <w:tcW w:w="576" w:type="dxa"/>
            <w:vMerge/>
          </w:tcPr>
          <w:p w14:paraId="3C3B6A9E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vMerge/>
          </w:tcPr>
          <w:p w14:paraId="4E75F874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1EC957CE" w14:textId="05F6AA2E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более 10%, но менее 20% (включительно)</w:t>
            </w:r>
          </w:p>
        </w:tc>
        <w:tc>
          <w:tcPr>
            <w:tcW w:w="1597" w:type="dxa"/>
          </w:tcPr>
          <w:p w14:paraId="2D3A2F43" w14:textId="2F70473A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1,5</w:t>
            </w:r>
          </w:p>
        </w:tc>
        <w:tc>
          <w:tcPr>
            <w:tcW w:w="2977" w:type="dxa"/>
            <w:vMerge/>
          </w:tcPr>
          <w:p w14:paraId="2C33E460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61EC" w:rsidRPr="006769C2" w14:paraId="050D443E" w14:textId="77777777" w:rsidTr="005261EC">
        <w:tc>
          <w:tcPr>
            <w:tcW w:w="576" w:type="dxa"/>
            <w:vMerge/>
          </w:tcPr>
          <w:p w14:paraId="601EFA59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vMerge/>
          </w:tcPr>
          <w:p w14:paraId="1F7722FE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38862B03" w14:textId="17C39BF1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более 20%, но менее 30% (включительно)</w:t>
            </w:r>
          </w:p>
        </w:tc>
        <w:tc>
          <w:tcPr>
            <w:tcW w:w="1597" w:type="dxa"/>
          </w:tcPr>
          <w:p w14:paraId="0E2CE989" w14:textId="01694342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/>
          </w:tcPr>
          <w:p w14:paraId="6C07DF45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61EC" w:rsidRPr="006769C2" w14:paraId="25330400" w14:textId="77777777" w:rsidTr="005261EC">
        <w:tc>
          <w:tcPr>
            <w:tcW w:w="576" w:type="dxa"/>
            <w:vMerge/>
          </w:tcPr>
          <w:p w14:paraId="53E37E7B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vMerge/>
          </w:tcPr>
          <w:p w14:paraId="597808D4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6CF7862E" w14:textId="0855D0F8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более 30%, но менее 50% (включительно)</w:t>
            </w:r>
          </w:p>
        </w:tc>
        <w:tc>
          <w:tcPr>
            <w:tcW w:w="1597" w:type="dxa"/>
          </w:tcPr>
          <w:p w14:paraId="6EE37264" w14:textId="2E2AFA21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2,5</w:t>
            </w:r>
          </w:p>
        </w:tc>
        <w:tc>
          <w:tcPr>
            <w:tcW w:w="2977" w:type="dxa"/>
            <w:vMerge/>
          </w:tcPr>
          <w:p w14:paraId="26A864E2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61EC" w:rsidRPr="006769C2" w14:paraId="58D334A0" w14:textId="77777777" w:rsidTr="005261EC">
        <w:tc>
          <w:tcPr>
            <w:tcW w:w="576" w:type="dxa"/>
            <w:vMerge/>
          </w:tcPr>
          <w:p w14:paraId="11207269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vMerge/>
          </w:tcPr>
          <w:p w14:paraId="24D1ED54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248A786C" w14:textId="76CABF2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более 50%</w:t>
            </w:r>
          </w:p>
        </w:tc>
        <w:tc>
          <w:tcPr>
            <w:tcW w:w="1597" w:type="dxa"/>
          </w:tcPr>
          <w:p w14:paraId="6F3A96F5" w14:textId="41CA8241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Merge/>
          </w:tcPr>
          <w:p w14:paraId="35BE1909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61EC" w:rsidRPr="006769C2" w14:paraId="4A4CFCFB" w14:textId="77777777" w:rsidTr="005261EC">
        <w:tc>
          <w:tcPr>
            <w:tcW w:w="576" w:type="dxa"/>
            <w:vMerge w:val="restart"/>
          </w:tcPr>
          <w:p w14:paraId="4884AAD2" w14:textId="5EDB5A1A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3.</w:t>
            </w:r>
          </w:p>
        </w:tc>
        <w:tc>
          <w:tcPr>
            <w:tcW w:w="2825" w:type="dxa"/>
            <w:vMerge w:val="restart"/>
          </w:tcPr>
          <w:p w14:paraId="249A1BB3" w14:textId="6DCCAC3F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Увеличение выручки предприятия в 2018 году (соотношение выручки 2018г. к 201</w:t>
            </w:r>
            <w:r w:rsidR="0021128F" w:rsidRPr="006769C2">
              <w:rPr>
                <w:rFonts w:ascii="Times New Roman" w:hAnsi="Times New Roman"/>
              </w:rPr>
              <w:t>7</w:t>
            </w:r>
            <w:r w:rsidRPr="006769C2">
              <w:rPr>
                <w:rFonts w:ascii="Times New Roman" w:hAnsi="Times New Roman"/>
              </w:rPr>
              <w:t>г.)</w:t>
            </w:r>
          </w:p>
        </w:tc>
        <w:tc>
          <w:tcPr>
            <w:tcW w:w="2085" w:type="dxa"/>
          </w:tcPr>
          <w:p w14:paraId="47255A99" w14:textId="4A5CC3C6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до 10%</w:t>
            </w:r>
          </w:p>
        </w:tc>
        <w:tc>
          <w:tcPr>
            <w:tcW w:w="1597" w:type="dxa"/>
          </w:tcPr>
          <w:p w14:paraId="7F117EBD" w14:textId="73B60B5B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Merge w:val="restart"/>
          </w:tcPr>
          <w:p w14:paraId="50BA4F38" w14:textId="77777777" w:rsidR="00E72657" w:rsidRPr="006769C2" w:rsidRDefault="00E72657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769C2">
              <w:rPr>
                <w:rFonts w:ascii="Times New Roman" w:hAnsi="Times New Roman"/>
                <w:color w:val="333333"/>
                <w:shd w:val="clear" w:color="auto" w:fill="FFFFFF"/>
              </w:rPr>
              <w:t>Отчет о финансовых результатах (ОКУД 0710002)</w:t>
            </w:r>
          </w:p>
          <w:p w14:paraId="5D380CB9" w14:textId="27E2107B" w:rsidR="00A625D0" w:rsidRPr="006769C2" w:rsidRDefault="00A625D0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  <w:color w:val="333333"/>
                <w:shd w:val="clear" w:color="auto" w:fill="FFFFFF"/>
              </w:rPr>
              <w:t>Налоговая декларация по налогу на прибыль организаций (КНД 1151006)</w:t>
            </w:r>
          </w:p>
        </w:tc>
      </w:tr>
      <w:tr w:rsidR="005261EC" w:rsidRPr="006769C2" w14:paraId="52C4130E" w14:textId="77777777" w:rsidTr="005261EC">
        <w:tc>
          <w:tcPr>
            <w:tcW w:w="576" w:type="dxa"/>
            <w:vMerge/>
          </w:tcPr>
          <w:p w14:paraId="2BB1CBDC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vMerge/>
          </w:tcPr>
          <w:p w14:paraId="5EE68A17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4D4C8605" w14:textId="2F32D52E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от 10% до 20%</w:t>
            </w:r>
          </w:p>
        </w:tc>
        <w:tc>
          <w:tcPr>
            <w:tcW w:w="1597" w:type="dxa"/>
          </w:tcPr>
          <w:p w14:paraId="0BBE5CB7" w14:textId="29DE9F31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/>
          </w:tcPr>
          <w:p w14:paraId="20F7855D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61EC" w:rsidRPr="006769C2" w14:paraId="3E87EB16" w14:textId="77777777" w:rsidTr="005261EC">
        <w:tc>
          <w:tcPr>
            <w:tcW w:w="576" w:type="dxa"/>
            <w:vMerge/>
          </w:tcPr>
          <w:p w14:paraId="5C8BD245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vMerge/>
          </w:tcPr>
          <w:p w14:paraId="7B0E834B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76CFD977" w14:textId="27197484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более 20%</w:t>
            </w:r>
          </w:p>
        </w:tc>
        <w:tc>
          <w:tcPr>
            <w:tcW w:w="1597" w:type="dxa"/>
          </w:tcPr>
          <w:p w14:paraId="1ED6A8F0" w14:textId="5C8DDB76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Merge/>
          </w:tcPr>
          <w:p w14:paraId="2C1BB8A9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61EC" w:rsidRPr="006769C2" w14:paraId="54B618CD" w14:textId="77777777" w:rsidTr="005261EC">
        <w:tc>
          <w:tcPr>
            <w:tcW w:w="576" w:type="dxa"/>
            <w:vMerge w:val="restart"/>
          </w:tcPr>
          <w:p w14:paraId="2B92B373" w14:textId="68E24FDB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4</w:t>
            </w:r>
          </w:p>
        </w:tc>
        <w:tc>
          <w:tcPr>
            <w:tcW w:w="2825" w:type="dxa"/>
            <w:vMerge w:val="restart"/>
          </w:tcPr>
          <w:p w14:paraId="35FB168C" w14:textId="6A81B946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Инновационность продукции (или услуг), выпускаемой в рамках реализации бизнес-проекта</w:t>
            </w:r>
          </w:p>
        </w:tc>
        <w:tc>
          <w:tcPr>
            <w:tcW w:w="2085" w:type="dxa"/>
          </w:tcPr>
          <w:p w14:paraId="7C9CD58B" w14:textId="7130812D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отсутствие прав на использование интеллектуальной собственности</w:t>
            </w:r>
          </w:p>
        </w:tc>
        <w:tc>
          <w:tcPr>
            <w:tcW w:w="1597" w:type="dxa"/>
          </w:tcPr>
          <w:p w14:paraId="27B929C9" w14:textId="7C95081B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vMerge w:val="restart"/>
          </w:tcPr>
          <w:p w14:paraId="0584DA44" w14:textId="03B0320E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документы в составе заяв</w:t>
            </w:r>
            <w:r w:rsidR="00B129B2">
              <w:rPr>
                <w:rFonts w:ascii="Times New Roman" w:hAnsi="Times New Roman"/>
              </w:rPr>
              <w:t>ления</w:t>
            </w:r>
            <w:r w:rsidRPr="006769C2">
              <w:rPr>
                <w:rFonts w:ascii="Times New Roman" w:hAnsi="Times New Roman"/>
              </w:rPr>
              <w:t>: зарегистрированные патенты и (или) лицензионный договор.</w:t>
            </w:r>
          </w:p>
        </w:tc>
      </w:tr>
      <w:tr w:rsidR="005261EC" w:rsidRPr="006769C2" w14:paraId="250AA447" w14:textId="77777777" w:rsidTr="005261EC">
        <w:tc>
          <w:tcPr>
            <w:tcW w:w="576" w:type="dxa"/>
            <w:vMerge/>
          </w:tcPr>
          <w:p w14:paraId="27D5D694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vMerge/>
          </w:tcPr>
          <w:p w14:paraId="5195A78F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7549F0D6" w14:textId="66477852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наличие прав на использование интеллектуальной собственности</w:t>
            </w:r>
          </w:p>
        </w:tc>
        <w:tc>
          <w:tcPr>
            <w:tcW w:w="1597" w:type="dxa"/>
          </w:tcPr>
          <w:p w14:paraId="30A9446B" w14:textId="7C64F462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/>
          </w:tcPr>
          <w:p w14:paraId="68B28E51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61EC" w:rsidRPr="006769C2" w14:paraId="2BCAFA1D" w14:textId="77777777" w:rsidTr="005261EC">
        <w:tc>
          <w:tcPr>
            <w:tcW w:w="576" w:type="dxa"/>
            <w:vMerge w:val="restart"/>
          </w:tcPr>
          <w:p w14:paraId="0C35736C" w14:textId="47F5BDDC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5</w:t>
            </w:r>
          </w:p>
        </w:tc>
        <w:tc>
          <w:tcPr>
            <w:tcW w:w="2825" w:type="dxa"/>
            <w:vMerge w:val="restart"/>
          </w:tcPr>
          <w:p w14:paraId="7999AEF4" w14:textId="50C558AA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Наличие заключенных и исполненных экспортных договоров (контрактов) на поставку выпускаемой продукции за предшествующий календарный год</w:t>
            </w:r>
          </w:p>
        </w:tc>
        <w:tc>
          <w:tcPr>
            <w:tcW w:w="2085" w:type="dxa"/>
          </w:tcPr>
          <w:p w14:paraId="17D9B3BD" w14:textId="3E5FF8BE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отсутствие договора</w:t>
            </w:r>
          </w:p>
        </w:tc>
        <w:tc>
          <w:tcPr>
            <w:tcW w:w="1597" w:type="dxa"/>
          </w:tcPr>
          <w:p w14:paraId="15D11F1F" w14:textId="70DE056F" w:rsidR="003868C4" w:rsidRPr="006769C2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14:paraId="12A3AA5A" w14:textId="7FC4C9B6" w:rsidR="003868C4" w:rsidRPr="006769C2" w:rsidRDefault="005261EC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Исполненный/находящийся на исполнении </w:t>
            </w:r>
            <w:r w:rsidR="003868C4" w:rsidRPr="006769C2">
              <w:rPr>
                <w:rFonts w:ascii="Times New Roman" w:hAnsi="Times New Roman"/>
              </w:rPr>
              <w:t>международный договор (контракт), грузовая таможенная декларация (при наличии)</w:t>
            </w:r>
          </w:p>
        </w:tc>
      </w:tr>
      <w:tr w:rsidR="005261EC" w:rsidRPr="00A625D0" w14:paraId="77949EF5" w14:textId="77777777" w:rsidTr="005261EC">
        <w:tc>
          <w:tcPr>
            <w:tcW w:w="576" w:type="dxa"/>
            <w:vMerge/>
          </w:tcPr>
          <w:p w14:paraId="49A878EB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vMerge/>
          </w:tcPr>
          <w:p w14:paraId="5F339DAB" w14:textId="7777777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5A34A234" w14:textId="4A65EC37" w:rsidR="003868C4" w:rsidRPr="006769C2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наличие договора</w:t>
            </w:r>
          </w:p>
        </w:tc>
        <w:tc>
          <w:tcPr>
            <w:tcW w:w="1597" w:type="dxa"/>
          </w:tcPr>
          <w:p w14:paraId="303F931D" w14:textId="40062CE9" w:rsidR="003868C4" w:rsidRPr="00A625D0" w:rsidRDefault="003868C4" w:rsidP="00341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9C2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14:paraId="11FB7A6F" w14:textId="77777777" w:rsidR="003868C4" w:rsidRPr="00A625D0" w:rsidRDefault="003868C4" w:rsidP="0034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678D4B78" w14:textId="77777777" w:rsidR="000F6B3C" w:rsidRDefault="000F6B3C" w:rsidP="00A07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C2AA49" w14:textId="25D13FE7" w:rsidR="00A07449" w:rsidRPr="00A07449" w:rsidRDefault="00A07449" w:rsidP="00A07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49">
        <w:rPr>
          <w:rFonts w:ascii="Times New Roman" w:hAnsi="Times New Roman"/>
          <w:sz w:val="28"/>
          <w:szCs w:val="28"/>
        </w:rPr>
        <w:t>5.11. В ходе заседания Комиссия составляет рейтинг заявок.</w:t>
      </w:r>
    </w:p>
    <w:p w14:paraId="6B0B9C3E" w14:textId="577DE188" w:rsidR="00A07449" w:rsidRPr="00A07449" w:rsidRDefault="00A07449" w:rsidP="00A07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49">
        <w:rPr>
          <w:rFonts w:ascii="Times New Roman" w:hAnsi="Times New Roman"/>
          <w:sz w:val="28"/>
          <w:szCs w:val="28"/>
        </w:rPr>
        <w:t>5.12. Рейтинг заяв</w:t>
      </w:r>
      <w:r w:rsidR="00B129B2">
        <w:rPr>
          <w:rFonts w:ascii="Times New Roman" w:hAnsi="Times New Roman"/>
          <w:sz w:val="28"/>
          <w:szCs w:val="28"/>
        </w:rPr>
        <w:t>лений</w:t>
      </w:r>
      <w:r w:rsidRPr="00A07449">
        <w:rPr>
          <w:rFonts w:ascii="Times New Roman" w:hAnsi="Times New Roman"/>
          <w:sz w:val="28"/>
          <w:szCs w:val="28"/>
        </w:rPr>
        <w:t xml:space="preserve"> представляет собой оценку в баллах, получаемую путем суммирования баллов по каждому критерию.</w:t>
      </w:r>
    </w:p>
    <w:p w14:paraId="3775DBC1" w14:textId="5488CB8E" w:rsidR="00A07449" w:rsidRPr="00A07449" w:rsidRDefault="00A07449" w:rsidP="00A07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49">
        <w:rPr>
          <w:rFonts w:ascii="Times New Roman" w:hAnsi="Times New Roman"/>
          <w:sz w:val="28"/>
          <w:szCs w:val="28"/>
        </w:rPr>
        <w:t>5.13. Размер поддержки по каждо</w:t>
      </w:r>
      <w:r w:rsidR="00466A05">
        <w:rPr>
          <w:rFonts w:ascii="Times New Roman" w:hAnsi="Times New Roman"/>
          <w:sz w:val="28"/>
          <w:szCs w:val="28"/>
        </w:rPr>
        <w:t>му</w:t>
      </w:r>
      <w:r w:rsidRPr="00A07449">
        <w:rPr>
          <w:rFonts w:ascii="Times New Roman" w:hAnsi="Times New Roman"/>
          <w:sz w:val="28"/>
          <w:szCs w:val="28"/>
        </w:rPr>
        <w:t xml:space="preserve"> заяв</w:t>
      </w:r>
      <w:r w:rsidR="00FA36C3">
        <w:rPr>
          <w:rFonts w:ascii="Times New Roman" w:hAnsi="Times New Roman"/>
          <w:sz w:val="28"/>
          <w:szCs w:val="28"/>
        </w:rPr>
        <w:t>лен</w:t>
      </w:r>
      <w:r w:rsidR="00466A05">
        <w:rPr>
          <w:rFonts w:ascii="Times New Roman" w:hAnsi="Times New Roman"/>
          <w:sz w:val="28"/>
          <w:szCs w:val="28"/>
        </w:rPr>
        <w:t>ию</w:t>
      </w:r>
      <w:r w:rsidRPr="00A07449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14:paraId="3F7C3DE0" w14:textId="77777777" w:rsidR="00A07449" w:rsidRPr="00A07449" w:rsidRDefault="00A07449" w:rsidP="00A07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49">
        <w:rPr>
          <w:rFonts w:ascii="Times New Roman" w:hAnsi="Times New Roman"/>
          <w:sz w:val="28"/>
          <w:szCs w:val="28"/>
        </w:rPr>
        <w:object w:dxaOrig="1880" w:dyaOrig="700" w14:anchorId="6E921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95pt;height:45.7pt" o:ole="">
            <v:imagedata r:id="rId10" o:title=""/>
          </v:shape>
          <o:OLEObject Type="Embed" ProgID="Equation.3" ShapeID="_x0000_i1025" DrawAspect="Content" ObjectID="_1636535002" r:id="rId11"/>
        </w:object>
      </w:r>
    </w:p>
    <w:p w14:paraId="1C5E8E26" w14:textId="77777777" w:rsidR="00A07449" w:rsidRPr="00C418E9" w:rsidRDefault="00A07449" w:rsidP="00A0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8E9">
        <w:rPr>
          <w:rFonts w:ascii="Times New Roman" w:hAnsi="Times New Roman"/>
          <w:sz w:val="24"/>
          <w:szCs w:val="24"/>
        </w:rPr>
        <w:t>где:</w:t>
      </w:r>
    </w:p>
    <w:p w14:paraId="727FFE20" w14:textId="77777777" w:rsidR="00A07449" w:rsidRPr="00C418E9" w:rsidRDefault="00A07449" w:rsidP="00A0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8E9">
        <w:rPr>
          <w:rFonts w:ascii="Times New Roman" w:hAnsi="Times New Roman"/>
          <w:sz w:val="24"/>
          <w:szCs w:val="24"/>
        </w:rPr>
        <w:t>РПi</w:t>
      </w:r>
      <w:proofErr w:type="spellEnd"/>
      <w:r w:rsidRPr="00C418E9">
        <w:rPr>
          <w:rFonts w:ascii="Times New Roman" w:hAnsi="Times New Roman"/>
          <w:sz w:val="24"/>
          <w:szCs w:val="24"/>
        </w:rPr>
        <w:t xml:space="preserve"> - размер поддержки заявителя;</w:t>
      </w:r>
    </w:p>
    <w:p w14:paraId="334505EA" w14:textId="77777777" w:rsidR="00A07449" w:rsidRPr="00C418E9" w:rsidRDefault="00A07449" w:rsidP="00A0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8E9">
        <w:rPr>
          <w:rFonts w:ascii="Times New Roman" w:hAnsi="Times New Roman"/>
          <w:sz w:val="24"/>
          <w:szCs w:val="24"/>
        </w:rPr>
        <w:t>Бi</w:t>
      </w:r>
      <w:proofErr w:type="spellEnd"/>
      <w:r w:rsidRPr="00C418E9">
        <w:rPr>
          <w:rFonts w:ascii="Times New Roman" w:hAnsi="Times New Roman"/>
          <w:sz w:val="24"/>
          <w:szCs w:val="24"/>
        </w:rPr>
        <w:t xml:space="preserve"> - сумма баллов заявителя;</w:t>
      </w:r>
    </w:p>
    <w:p w14:paraId="7A00B83F" w14:textId="77777777" w:rsidR="00A07449" w:rsidRPr="00C418E9" w:rsidRDefault="00A07449" w:rsidP="00A0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8E9">
        <w:rPr>
          <w:rFonts w:ascii="Times New Roman" w:hAnsi="Times New Roman"/>
          <w:sz w:val="24"/>
          <w:szCs w:val="24"/>
        </w:rPr>
        <w:t>СБобщ</w:t>
      </w:r>
      <w:proofErr w:type="spellEnd"/>
      <w:r w:rsidRPr="00C418E9">
        <w:rPr>
          <w:rFonts w:ascii="Times New Roman" w:hAnsi="Times New Roman"/>
          <w:sz w:val="24"/>
          <w:szCs w:val="24"/>
        </w:rPr>
        <w:t xml:space="preserve"> – общая сумма баллов всех заявителей, прошедших конкурсный отбор;</w:t>
      </w:r>
    </w:p>
    <w:p w14:paraId="08A94BB7" w14:textId="42AECEEA" w:rsidR="00A07449" w:rsidRDefault="00A07449" w:rsidP="00A0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8E9">
        <w:rPr>
          <w:rFonts w:ascii="Times New Roman" w:hAnsi="Times New Roman"/>
          <w:sz w:val="24"/>
          <w:szCs w:val="24"/>
        </w:rPr>
        <w:t>РС – размер средств, доведенных до Фонда в текущем финансовом году на цели, указанные в пункте 1.2 настоящих Правил.</w:t>
      </w:r>
    </w:p>
    <w:p w14:paraId="61CA64A6" w14:textId="77777777" w:rsidR="00A07449" w:rsidRPr="00A07449" w:rsidRDefault="00A07449" w:rsidP="00A07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49">
        <w:rPr>
          <w:rFonts w:ascii="Times New Roman" w:hAnsi="Times New Roman"/>
          <w:sz w:val="28"/>
          <w:szCs w:val="28"/>
        </w:rPr>
        <w:t>5.14. В случае, если по результатам рейтингования размер поддержки заявителя превышает сумму поддержки, указанную заявителем в расчете размера поддержки, размер поддержки принимается равным сумме поддержки, указанной заявителем в расчете размера поддержки. Оставшаяся сумма распределяется между заявителями в соответствии с рейтингом заявок.</w:t>
      </w:r>
    </w:p>
    <w:p w14:paraId="4BE3038D" w14:textId="772510D0" w:rsidR="00EC57B7" w:rsidRPr="00A07449" w:rsidRDefault="00EC57B7" w:rsidP="00A07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2F159" w14:textId="12C0D99E" w:rsidR="00624B71" w:rsidRPr="00624B71" w:rsidRDefault="00624B71" w:rsidP="001F2B69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Порядок оказания поддержки</w:t>
      </w:r>
    </w:p>
    <w:p w14:paraId="5D8A4CE8" w14:textId="1E23D360" w:rsidR="00E21C7C" w:rsidRPr="00570E89" w:rsidRDefault="00F5189A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>6</w:t>
      </w:r>
      <w:r w:rsidR="00624B71" w:rsidRPr="00570E89">
        <w:rPr>
          <w:rFonts w:ascii="Times New Roman" w:hAnsi="Times New Roman"/>
          <w:sz w:val="28"/>
          <w:szCs w:val="28"/>
        </w:rPr>
        <w:t>.1.</w:t>
      </w:r>
      <w:r w:rsidR="00624B71" w:rsidRPr="00570E89">
        <w:rPr>
          <w:rFonts w:ascii="Times New Roman" w:hAnsi="Times New Roman"/>
          <w:sz w:val="28"/>
          <w:szCs w:val="28"/>
        </w:rPr>
        <w:tab/>
      </w:r>
      <w:r w:rsidR="006C67B1" w:rsidRPr="00570E89">
        <w:rPr>
          <w:rFonts w:ascii="Times New Roman" w:hAnsi="Times New Roman"/>
          <w:sz w:val="28"/>
          <w:szCs w:val="28"/>
        </w:rPr>
        <w:t xml:space="preserve">Секретарь </w:t>
      </w:r>
      <w:r w:rsidR="00921D6F" w:rsidRPr="00570E89">
        <w:rPr>
          <w:rFonts w:ascii="Times New Roman" w:hAnsi="Times New Roman"/>
          <w:sz w:val="28"/>
          <w:szCs w:val="28"/>
        </w:rPr>
        <w:t>К</w:t>
      </w:r>
      <w:r w:rsidR="006C67B1" w:rsidRPr="00570E89">
        <w:rPr>
          <w:rFonts w:ascii="Times New Roman" w:hAnsi="Times New Roman"/>
          <w:sz w:val="28"/>
          <w:szCs w:val="28"/>
        </w:rPr>
        <w:t xml:space="preserve">омиссии в течение не более 3 (трех) рабочих дней с даты заседания </w:t>
      </w:r>
      <w:r w:rsidR="00921D6F" w:rsidRPr="00570E89">
        <w:rPr>
          <w:rFonts w:ascii="Times New Roman" w:hAnsi="Times New Roman"/>
          <w:sz w:val="28"/>
          <w:szCs w:val="28"/>
        </w:rPr>
        <w:t>К</w:t>
      </w:r>
      <w:r w:rsidR="006C67B1" w:rsidRPr="00570E89">
        <w:rPr>
          <w:rFonts w:ascii="Times New Roman" w:hAnsi="Times New Roman"/>
          <w:sz w:val="28"/>
          <w:szCs w:val="28"/>
        </w:rPr>
        <w:t xml:space="preserve">омиссии информирует </w:t>
      </w:r>
      <w:r w:rsidR="00E21C7C" w:rsidRPr="00570E89">
        <w:rPr>
          <w:rFonts w:ascii="Times New Roman" w:hAnsi="Times New Roman"/>
          <w:sz w:val="28"/>
          <w:szCs w:val="28"/>
        </w:rPr>
        <w:t>заявителей</w:t>
      </w:r>
      <w:r w:rsidR="006C67B1" w:rsidRPr="00570E89">
        <w:rPr>
          <w:rFonts w:ascii="Times New Roman" w:hAnsi="Times New Roman"/>
          <w:sz w:val="28"/>
          <w:szCs w:val="28"/>
        </w:rPr>
        <w:t xml:space="preserve"> о принятых решениях путем размещения </w:t>
      </w:r>
      <w:r w:rsidR="007259D2">
        <w:rPr>
          <w:rFonts w:ascii="Times New Roman" w:hAnsi="Times New Roman"/>
          <w:sz w:val="28"/>
          <w:szCs w:val="28"/>
        </w:rPr>
        <w:t xml:space="preserve">Протокола Комиссии, содержащим </w:t>
      </w:r>
      <w:r w:rsidR="006C67B1" w:rsidRPr="00570E89">
        <w:rPr>
          <w:rFonts w:ascii="Times New Roman" w:hAnsi="Times New Roman"/>
          <w:sz w:val="28"/>
          <w:szCs w:val="28"/>
        </w:rPr>
        <w:t>спис</w:t>
      </w:r>
      <w:r w:rsidR="007259D2">
        <w:rPr>
          <w:rFonts w:ascii="Times New Roman" w:hAnsi="Times New Roman"/>
          <w:sz w:val="28"/>
          <w:szCs w:val="28"/>
        </w:rPr>
        <w:t>ок</w:t>
      </w:r>
      <w:r w:rsidR="006C67B1" w:rsidRPr="00570E89">
        <w:rPr>
          <w:rFonts w:ascii="Times New Roman" w:hAnsi="Times New Roman"/>
          <w:sz w:val="28"/>
          <w:szCs w:val="28"/>
        </w:rPr>
        <w:t xml:space="preserve"> </w:t>
      </w:r>
      <w:r w:rsidR="00715599">
        <w:rPr>
          <w:rFonts w:ascii="Times New Roman" w:hAnsi="Times New Roman"/>
          <w:sz w:val="28"/>
          <w:szCs w:val="28"/>
        </w:rPr>
        <w:t xml:space="preserve">участников, </w:t>
      </w:r>
      <w:r w:rsidR="006C67B1" w:rsidRPr="00570E89">
        <w:rPr>
          <w:rFonts w:ascii="Times New Roman" w:hAnsi="Times New Roman"/>
          <w:sz w:val="28"/>
          <w:szCs w:val="28"/>
        </w:rPr>
        <w:t xml:space="preserve">прошедших конкурсный отбор </w:t>
      </w:r>
      <w:r w:rsidR="007259D2">
        <w:rPr>
          <w:rFonts w:ascii="Times New Roman" w:hAnsi="Times New Roman"/>
          <w:sz w:val="28"/>
          <w:szCs w:val="28"/>
        </w:rPr>
        <w:t>и являющимися победителями</w:t>
      </w:r>
      <w:r w:rsidR="00715599">
        <w:rPr>
          <w:rFonts w:ascii="Times New Roman" w:hAnsi="Times New Roman"/>
          <w:sz w:val="28"/>
          <w:szCs w:val="28"/>
        </w:rPr>
        <w:t>,</w:t>
      </w:r>
      <w:r w:rsidR="007259D2">
        <w:rPr>
          <w:rFonts w:ascii="Times New Roman" w:hAnsi="Times New Roman"/>
          <w:sz w:val="28"/>
          <w:szCs w:val="28"/>
        </w:rPr>
        <w:t xml:space="preserve"> </w:t>
      </w:r>
      <w:r w:rsidR="006C67B1" w:rsidRPr="00570E89">
        <w:rPr>
          <w:rFonts w:ascii="Times New Roman" w:hAnsi="Times New Roman"/>
          <w:sz w:val="28"/>
          <w:szCs w:val="28"/>
        </w:rPr>
        <w:t>на сайте</w:t>
      </w:r>
      <w:r w:rsidR="0078358E">
        <w:rPr>
          <w:rFonts w:ascii="Times New Roman" w:hAnsi="Times New Roman"/>
          <w:sz w:val="28"/>
          <w:szCs w:val="28"/>
        </w:rPr>
        <w:t xml:space="preserve"> Фонда развития предпринимательства Челябинской области – Территория Бизнеса</w:t>
      </w:r>
      <w:r w:rsidR="006C67B1" w:rsidRPr="00570E89">
        <w:rPr>
          <w:rFonts w:ascii="Times New Roman" w:hAnsi="Times New Roman"/>
          <w:sz w:val="28"/>
          <w:szCs w:val="28"/>
        </w:rPr>
        <w:t xml:space="preserve">: </w:t>
      </w:r>
      <w:r w:rsidR="006C67B1" w:rsidRPr="00A807BC">
        <w:rPr>
          <w:rStyle w:val="FontStyle23"/>
        </w:rPr>
        <w:t>территориябизнеса74.рф</w:t>
      </w:r>
      <w:r w:rsidR="00817595">
        <w:rPr>
          <w:rStyle w:val="FontStyle23"/>
        </w:rPr>
        <w:t>.</w:t>
      </w:r>
      <w:r w:rsidR="00E21C7C" w:rsidRPr="00570E89">
        <w:rPr>
          <w:rFonts w:ascii="Times New Roman" w:hAnsi="Times New Roman"/>
          <w:sz w:val="28"/>
          <w:szCs w:val="28"/>
        </w:rPr>
        <w:t xml:space="preserve"> </w:t>
      </w:r>
    </w:p>
    <w:p w14:paraId="18FAD2AE" w14:textId="39AA3319" w:rsidR="00624B71" w:rsidRPr="00570E89" w:rsidRDefault="00F5189A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>6</w:t>
      </w:r>
      <w:r w:rsidR="00624B71" w:rsidRPr="00570E89">
        <w:rPr>
          <w:rFonts w:ascii="Times New Roman" w:hAnsi="Times New Roman"/>
          <w:sz w:val="28"/>
          <w:szCs w:val="28"/>
        </w:rPr>
        <w:t xml:space="preserve">.2. </w:t>
      </w:r>
      <w:r w:rsidR="00D979D5" w:rsidRPr="00570E89">
        <w:rPr>
          <w:rFonts w:ascii="Times New Roman" w:hAnsi="Times New Roman"/>
          <w:sz w:val="28"/>
          <w:szCs w:val="28"/>
        </w:rPr>
        <w:t xml:space="preserve"> Заявитель</w:t>
      </w:r>
      <w:r w:rsidR="00E21C7C" w:rsidRPr="00570E89">
        <w:rPr>
          <w:rFonts w:ascii="Times New Roman" w:hAnsi="Times New Roman"/>
          <w:sz w:val="28"/>
          <w:szCs w:val="28"/>
        </w:rPr>
        <w:t xml:space="preserve">, в отношении которого </w:t>
      </w:r>
      <w:r w:rsidR="00921D6F" w:rsidRPr="00570E89">
        <w:rPr>
          <w:rFonts w:ascii="Times New Roman" w:hAnsi="Times New Roman"/>
          <w:sz w:val="28"/>
          <w:szCs w:val="28"/>
        </w:rPr>
        <w:t>К</w:t>
      </w:r>
      <w:r w:rsidR="00E21C7C" w:rsidRPr="00570E89">
        <w:rPr>
          <w:rFonts w:ascii="Times New Roman" w:hAnsi="Times New Roman"/>
          <w:sz w:val="28"/>
          <w:szCs w:val="28"/>
        </w:rPr>
        <w:t>омиссией принято решение о предоставлении поддержки</w:t>
      </w:r>
      <w:r w:rsidR="00D979D5" w:rsidRPr="00570E89">
        <w:rPr>
          <w:rFonts w:ascii="Times New Roman" w:hAnsi="Times New Roman"/>
          <w:sz w:val="28"/>
          <w:szCs w:val="28"/>
        </w:rPr>
        <w:t xml:space="preserve"> и</w:t>
      </w:r>
      <w:r w:rsidR="00E21C7C" w:rsidRPr="00570E89">
        <w:rPr>
          <w:rFonts w:ascii="Times New Roman" w:hAnsi="Times New Roman"/>
          <w:sz w:val="28"/>
          <w:szCs w:val="28"/>
        </w:rPr>
        <w:t xml:space="preserve"> о размере поддержки, обязан в течение </w:t>
      </w:r>
      <w:r w:rsidR="00060245" w:rsidRPr="00570E89">
        <w:rPr>
          <w:rFonts w:ascii="Times New Roman" w:hAnsi="Times New Roman"/>
          <w:sz w:val="28"/>
          <w:szCs w:val="28"/>
        </w:rPr>
        <w:t>5</w:t>
      </w:r>
      <w:r w:rsidR="00E21C7C" w:rsidRPr="00570E89">
        <w:rPr>
          <w:rFonts w:ascii="Times New Roman" w:hAnsi="Times New Roman"/>
          <w:sz w:val="28"/>
          <w:szCs w:val="28"/>
        </w:rPr>
        <w:t xml:space="preserve"> </w:t>
      </w:r>
      <w:r w:rsidR="00921D6F" w:rsidRPr="00570E89">
        <w:rPr>
          <w:rFonts w:ascii="Times New Roman" w:hAnsi="Times New Roman"/>
          <w:sz w:val="28"/>
          <w:szCs w:val="28"/>
        </w:rPr>
        <w:t xml:space="preserve">(пяти) </w:t>
      </w:r>
      <w:r w:rsidR="00E21C7C" w:rsidRPr="00570E89">
        <w:rPr>
          <w:rFonts w:ascii="Times New Roman" w:hAnsi="Times New Roman"/>
          <w:sz w:val="28"/>
          <w:szCs w:val="28"/>
        </w:rPr>
        <w:t xml:space="preserve">рабочих дней после публикации информации в соответствии с пп.5.1. </w:t>
      </w:r>
      <w:r w:rsidR="00921D6F" w:rsidRPr="00570E89">
        <w:rPr>
          <w:rFonts w:ascii="Times New Roman" w:hAnsi="Times New Roman"/>
          <w:sz w:val="28"/>
          <w:szCs w:val="28"/>
        </w:rPr>
        <w:t xml:space="preserve">настоящих </w:t>
      </w:r>
      <w:r w:rsidR="00E21C7C" w:rsidRPr="00570E89">
        <w:rPr>
          <w:rFonts w:ascii="Times New Roman" w:hAnsi="Times New Roman"/>
          <w:sz w:val="28"/>
          <w:szCs w:val="28"/>
        </w:rPr>
        <w:t xml:space="preserve">Правил, подписать со своей стороны </w:t>
      </w:r>
      <w:r w:rsidR="00921D6F" w:rsidRPr="00570E89">
        <w:rPr>
          <w:rFonts w:ascii="Times New Roman" w:hAnsi="Times New Roman"/>
          <w:sz w:val="28"/>
          <w:szCs w:val="28"/>
        </w:rPr>
        <w:t xml:space="preserve">Соглашение </w:t>
      </w:r>
      <w:r w:rsidR="00E21C7C" w:rsidRPr="00570E89">
        <w:rPr>
          <w:rFonts w:ascii="Times New Roman" w:hAnsi="Times New Roman"/>
          <w:sz w:val="28"/>
          <w:szCs w:val="28"/>
        </w:rPr>
        <w:t>о предоставлении поддержки (Приложение 4).</w:t>
      </w:r>
      <w:r w:rsidR="00060245" w:rsidRPr="00570E89">
        <w:rPr>
          <w:rFonts w:ascii="Times New Roman" w:hAnsi="Times New Roman"/>
          <w:sz w:val="28"/>
          <w:szCs w:val="28"/>
        </w:rPr>
        <w:t xml:space="preserve"> </w:t>
      </w:r>
    </w:p>
    <w:p w14:paraId="25183E2F" w14:textId="4F845FEE" w:rsidR="00D979D5" w:rsidRPr="00570E89" w:rsidRDefault="00F5189A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>6</w:t>
      </w:r>
      <w:r w:rsidR="00D979D5" w:rsidRPr="00570E89">
        <w:rPr>
          <w:rFonts w:ascii="Times New Roman" w:hAnsi="Times New Roman"/>
          <w:sz w:val="28"/>
          <w:szCs w:val="28"/>
        </w:rPr>
        <w:t xml:space="preserve">.3.   </w:t>
      </w:r>
      <w:r w:rsidR="000A5B0D" w:rsidRPr="00A807BC">
        <w:rPr>
          <w:rFonts w:ascii="Times New Roman" w:hAnsi="Times New Roman"/>
          <w:sz w:val="28"/>
          <w:szCs w:val="28"/>
        </w:rPr>
        <w:t xml:space="preserve">Выплата субсидии осуществляется Фондом в безналичном порядке путем перечисления денежных средств на расчетный счет </w:t>
      </w:r>
      <w:r w:rsidR="00126088" w:rsidRPr="00A807BC">
        <w:rPr>
          <w:rFonts w:ascii="Times New Roman" w:hAnsi="Times New Roman"/>
          <w:sz w:val="28"/>
          <w:szCs w:val="28"/>
        </w:rPr>
        <w:t>З</w:t>
      </w:r>
      <w:r w:rsidR="008C6F6D" w:rsidRPr="00A807BC">
        <w:rPr>
          <w:rFonts w:ascii="Times New Roman" w:hAnsi="Times New Roman"/>
          <w:sz w:val="28"/>
          <w:szCs w:val="28"/>
        </w:rPr>
        <w:t>аявителя</w:t>
      </w:r>
      <w:r w:rsidR="000A5B0D" w:rsidRPr="00A807BC">
        <w:rPr>
          <w:rFonts w:ascii="Times New Roman" w:hAnsi="Times New Roman"/>
          <w:sz w:val="28"/>
          <w:szCs w:val="28"/>
        </w:rPr>
        <w:t xml:space="preserve">, в отношении которого принято решение о предоставлении субсидии, в течение 10 </w:t>
      </w:r>
      <w:r w:rsidR="000D4A5C" w:rsidRPr="00A807BC">
        <w:rPr>
          <w:rFonts w:ascii="Times New Roman" w:hAnsi="Times New Roman"/>
          <w:sz w:val="28"/>
          <w:szCs w:val="28"/>
        </w:rPr>
        <w:t xml:space="preserve">(десяти) </w:t>
      </w:r>
      <w:r w:rsidR="000A5B0D" w:rsidRPr="00A807BC">
        <w:rPr>
          <w:rFonts w:ascii="Times New Roman" w:hAnsi="Times New Roman"/>
          <w:sz w:val="28"/>
          <w:szCs w:val="28"/>
        </w:rPr>
        <w:t>рабочих дней после заключения</w:t>
      </w:r>
      <w:r w:rsidR="000D4A5C" w:rsidRPr="00A807BC">
        <w:rPr>
          <w:rFonts w:ascii="Times New Roman" w:hAnsi="Times New Roman"/>
          <w:sz w:val="28"/>
          <w:szCs w:val="28"/>
        </w:rPr>
        <w:t xml:space="preserve"> Соглашения</w:t>
      </w:r>
      <w:r w:rsidR="000A5B0D" w:rsidRPr="00A807BC">
        <w:rPr>
          <w:rFonts w:ascii="Times New Roman" w:hAnsi="Times New Roman"/>
          <w:sz w:val="28"/>
          <w:szCs w:val="28"/>
        </w:rPr>
        <w:t xml:space="preserve"> с Фондом. </w:t>
      </w:r>
      <w:r w:rsidR="000A5B0D" w:rsidRPr="00FB1C7E">
        <w:rPr>
          <w:rFonts w:ascii="Times New Roman" w:hAnsi="Times New Roman"/>
          <w:sz w:val="28"/>
          <w:szCs w:val="28"/>
        </w:rPr>
        <w:t xml:space="preserve">Выплаты производятся в порядке, в котором субъекты МСП занимают места в утвержденном </w:t>
      </w:r>
      <w:r w:rsidR="000D4A5C" w:rsidRPr="00FB1C7E">
        <w:rPr>
          <w:rFonts w:ascii="Times New Roman" w:hAnsi="Times New Roman"/>
          <w:sz w:val="28"/>
          <w:szCs w:val="28"/>
        </w:rPr>
        <w:t>К</w:t>
      </w:r>
      <w:r w:rsidR="000A5B0D" w:rsidRPr="00FB1C7E">
        <w:rPr>
          <w:rFonts w:ascii="Times New Roman" w:hAnsi="Times New Roman"/>
          <w:sz w:val="28"/>
          <w:szCs w:val="28"/>
        </w:rPr>
        <w:t xml:space="preserve">омиссией соответствующем рейтинге, то есть начиная с первого места в рейтинге к </w:t>
      </w:r>
      <w:r w:rsidR="008C6F6D" w:rsidRPr="00FB1C7E">
        <w:rPr>
          <w:rFonts w:ascii="Times New Roman" w:hAnsi="Times New Roman"/>
          <w:sz w:val="28"/>
          <w:szCs w:val="28"/>
        </w:rPr>
        <w:t>последнему.</w:t>
      </w:r>
    </w:p>
    <w:p w14:paraId="0247F14B" w14:textId="4701DB96" w:rsidR="00BF166D" w:rsidRPr="00570E89" w:rsidRDefault="00F5189A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>6</w:t>
      </w:r>
      <w:r w:rsidR="00D979D5" w:rsidRPr="00570E89">
        <w:rPr>
          <w:rFonts w:ascii="Times New Roman" w:hAnsi="Times New Roman"/>
          <w:sz w:val="28"/>
          <w:szCs w:val="28"/>
        </w:rPr>
        <w:t>.4.</w:t>
      </w:r>
      <w:r w:rsidR="00D979D5" w:rsidRPr="00570E89">
        <w:rPr>
          <w:rFonts w:ascii="Times New Roman" w:hAnsi="Times New Roman"/>
          <w:sz w:val="28"/>
          <w:szCs w:val="28"/>
        </w:rPr>
        <w:tab/>
      </w:r>
      <w:r w:rsidR="00BF166D" w:rsidRPr="00570E89">
        <w:rPr>
          <w:rFonts w:ascii="Times New Roman" w:hAnsi="Times New Roman"/>
          <w:sz w:val="28"/>
          <w:szCs w:val="28"/>
        </w:rPr>
        <w:t>В случае</w:t>
      </w:r>
      <w:r w:rsidR="008F131D" w:rsidRPr="00570E89">
        <w:rPr>
          <w:rFonts w:ascii="Times New Roman" w:hAnsi="Times New Roman"/>
          <w:sz w:val="28"/>
          <w:szCs w:val="28"/>
        </w:rPr>
        <w:t>,</w:t>
      </w:r>
      <w:r w:rsidR="00BF166D" w:rsidRPr="00570E89">
        <w:rPr>
          <w:rFonts w:ascii="Times New Roman" w:hAnsi="Times New Roman"/>
          <w:sz w:val="28"/>
          <w:szCs w:val="28"/>
        </w:rPr>
        <w:t xml:space="preserve"> если заявитель не подписал по любым причинам </w:t>
      </w:r>
      <w:r w:rsidR="00085C62" w:rsidRPr="00570E89">
        <w:rPr>
          <w:rFonts w:ascii="Times New Roman" w:hAnsi="Times New Roman"/>
          <w:sz w:val="28"/>
          <w:szCs w:val="28"/>
        </w:rPr>
        <w:t xml:space="preserve">Соглашение </w:t>
      </w:r>
      <w:r w:rsidR="00BF166D" w:rsidRPr="00570E89">
        <w:rPr>
          <w:rFonts w:ascii="Times New Roman" w:hAnsi="Times New Roman"/>
          <w:sz w:val="28"/>
          <w:szCs w:val="28"/>
        </w:rPr>
        <w:t xml:space="preserve">о предоставлении поддержки в установленный п. </w:t>
      </w:r>
      <w:r w:rsidR="002368F1">
        <w:rPr>
          <w:rFonts w:ascii="Times New Roman" w:hAnsi="Times New Roman"/>
          <w:sz w:val="28"/>
          <w:szCs w:val="28"/>
        </w:rPr>
        <w:t>6</w:t>
      </w:r>
      <w:r w:rsidR="00BF166D" w:rsidRPr="00570E89">
        <w:rPr>
          <w:rFonts w:ascii="Times New Roman" w:hAnsi="Times New Roman"/>
          <w:sz w:val="28"/>
          <w:szCs w:val="28"/>
        </w:rPr>
        <w:t xml:space="preserve">.2 </w:t>
      </w:r>
      <w:r w:rsidR="00085C62" w:rsidRPr="00570E89">
        <w:rPr>
          <w:rFonts w:ascii="Times New Roman" w:hAnsi="Times New Roman"/>
          <w:sz w:val="28"/>
          <w:szCs w:val="28"/>
        </w:rPr>
        <w:t xml:space="preserve">настоящих Правил </w:t>
      </w:r>
      <w:r w:rsidR="00BF166D" w:rsidRPr="00570E89">
        <w:rPr>
          <w:rFonts w:ascii="Times New Roman" w:hAnsi="Times New Roman"/>
          <w:sz w:val="28"/>
          <w:szCs w:val="28"/>
        </w:rPr>
        <w:t xml:space="preserve">срок, это означает односторонний добровольный отказ субъекта МСП от получения поддержки и </w:t>
      </w:r>
      <w:r w:rsidR="008F131D" w:rsidRPr="00570E89">
        <w:rPr>
          <w:rFonts w:ascii="Times New Roman" w:hAnsi="Times New Roman"/>
          <w:sz w:val="28"/>
          <w:szCs w:val="28"/>
        </w:rPr>
        <w:t xml:space="preserve">Соглашение </w:t>
      </w:r>
      <w:r w:rsidR="00BF166D" w:rsidRPr="00570E89">
        <w:rPr>
          <w:rFonts w:ascii="Times New Roman" w:hAnsi="Times New Roman"/>
          <w:sz w:val="28"/>
          <w:szCs w:val="28"/>
        </w:rPr>
        <w:t>о предоставлении поддержки с ним не заключается.</w:t>
      </w:r>
    </w:p>
    <w:p w14:paraId="3534C51C" w14:textId="3A883642" w:rsidR="009462D5" w:rsidRPr="00FB1C7E" w:rsidRDefault="00F5189A" w:rsidP="009462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>6</w:t>
      </w:r>
      <w:r w:rsidR="00BF166D" w:rsidRPr="00570E89">
        <w:rPr>
          <w:rFonts w:ascii="Times New Roman" w:hAnsi="Times New Roman"/>
          <w:sz w:val="28"/>
          <w:szCs w:val="28"/>
        </w:rPr>
        <w:t xml:space="preserve">.5. </w:t>
      </w:r>
      <w:r w:rsidR="00BF166D" w:rsidRPr="00FB1C7E">
        <w:rPr>
          <w:rFonts w:ascii="Times New Roman" w:hAnsi="Times New Roman"/>
          <w:sz w:val="28"/>
          <w:szCs w:val="28"/>
        </w:rPr>
        <w:t xml:space="preserve">Заключение </w:t>
      </w:r>
      <w:r w:rsidR="00D71F8F" w:rsidRPr="00FB1C7E">
        <w:rPr>
          <w:rFonts w:ascii="Times New Roman" w:hAnsi="Times New Roman"/>
          <w:sz w:val="28"/>
          <w:szCs w:val="28"/>
        </w:rPr>
        <w:t xml:space="preserve">Соглашения </w:t>
      </w:r>
      <w:r w:rsidR="00BF166D" w:rsidRPr="00FB1C7E">
        <w:rPr>
          <w:rFonts w:ascii="Times New Roman" w:hAnsi="Times New Roman"/>
          <w:sz w:val="28"/>
          <w:szCs w:val="28"/>
        </w:rPr>
        <w:t>о предоставлении поддержки производится в соответствии с рейтингами, сформированным согласно Правил, начиная с заявок субъектов МСП, набравших наибольшее количество баллов</w:t>
      </w:r>
      <w:r w:rsidR="00FB1C7E">
        <w:rPr>
          <w:rFonts w:ascii="Times New Roman" w:hAnsi="Times New Roman"/>
          <w:sz w:val="28"/>
          <w:szCs w:val="28"/>
        </w:rPr>
        <w:t>.</w:t>
      </w:r>
    </w:p>
    <w:p w14:paraId="29242414" w14:textId="1F9E0600" w:rsidR="009462D5" w:rsidRPr="00FB1C7E" w:rsidRDefault="000A5B0D" w:rsidP="009462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>Фонд осуществляет обязательную проверку соблюдения условий, целей и порядка предоставления поддержки получателем поддержки</w:t>
      </w:r>
      <w:r w:rsidR="00FB1C7E">
        <w:rPr>
          <w:rFonts w:ascii="Times New Roman" w:hAnsi="Times New Roman"/>
          <w:sz w:val="28"/>
          <w:szCs w:val="28"/>
        </w:rPr>
        <w:t>.</w:t>
      </w:r>
    </w:p>
    <w:p w14:paraId="6323686B" w14:textId="413DD6D2" w:rsidR="00BF166D" w:rsidRDefault="00F5189A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>6</w:t>
      </w:r>
      <w:r w:rsidR="00BF166D" w:rsidRPr="00570E89">
        <w:rPr>
          <w:rFonts w:ascii="Times New Roman" w:hAnsi="Times New Roman"/>
          <w:sz w:val="28"/>
          <w:szCs w:val="28"/>
        </w:rPr>
        <w:t>.6.</w:t>
      </w:r>
      <w:r w:rsidR="00BF166D" w:rsidRPr="00570E89">
        <w:rPr>
          <w:rFonts w:ascii="Times New Roman" w:hAnsi="Times New Roman"/>
          <w:sz w:val="28"/>
          <w:szCs w:val="28"/>
        </w:rPr>
        <w:tab/>
        <w:t>Субъект МСП может отказаться от получения поддержки после заключения</w:t>
      </w:r>
      <w:r w:rsidR="00B72D62" w:rsidRPr="00570E89">
        <w:rPr>
          <w:rFonts w:ascii="Times New Roman" w:hAnsi="Times New Roman"/>
          <w:sz w:val="28"/>
          <w:szCs w:val="28"/>
        </w:rPr>
        <w:t xml:space="preserve"> Соглашения</w:t>
      </w:r>
      <w:r w:rsidR="00BF166D" w:rsidRPr="00570E89">
        <w:rPr>
          <w:rFonts w:ascii="Times New Roman" w:hAnsi="Times New Roman"/>
          <w:sz w:val="28"/>
          <w:szCs w:val="28"/>
        </w:rPr>
        <w:t>, письменно обратившись в Фонд</w:t>
      </w:r>
      <w:r w:rsidR="00B72D62" w:rsidRPr="00570E89">
        <w:rPr>
          <w:rFonts w:ascii="Times New Roman" w:hAnsi="Times New Roman"/>
          <w:sz w:val="28"/>
          <w:szCs w:val="28"/>
        </w:rPr>
        <w:t xml:space="preserve"> в течение 3 (трех) рабочих дней со дня подписания Соглашения.</w:t>
      </w:r>
    </w:p>
    <w:p w14:paraId="1339DBBD" w14:textId="05FFA01B" w:rsidR="000A5B0D" w:rsidRPr="00570E89" w:rsidRDefault="00F5189A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lastRenderedPageBreak/>
        <w:t>6</w:t>
      </w:r>
      <w:r w:rsidR="000A5B0D" w:rsidRPr="00570E89">
        <w:rPr>
          <w:rFonts w:ascii="Times New Roman" w:hAnsi="Times New Roman"/>
          <w:sz w:val="28"/>
          <w:szCs w:val="28"/>
        </w:rPr>
        <w:t>.</w:t>
      </w:r>
      <w:r w:rsidR="00BF166D" w:rsidRPr="00570E89">
        <w:rPr>
          <w:rFonts w:ascii="Times New Roman" w:hAnsi="Times New Roman"/>
          <w:sz w:val="28"/>
          <w:szCs w:val="28"/>
        </w:rPr>
        <w:t>7</w:t>
      </w:r>
      <w:r w:rsidR="000A5B0D" w:rsidRPr="00570E89">
        <w:rPr>
          <w:rFonts w:ascii="Times New Roman" w:hAnsi="Times New Roman"/>
          <w:sz w:val="28"/>
          <w:szCs w:val="28"/>
        </w:rPr>
        <w:t xml:space="preserve">.  </w:t>
      </w:r>
      <w:r w:rsidR="0022273C" w:rsidRPr="00570E89">
        <w:rPr>
          <w:rFonts w:ascii="Times New Roman" w:hAnsi="Times New Roman"/>
          <w:sz w:val="28"/>
          <w:szCs w:val="28"/>
        </w:rPr>
        <w:t xml:space="preserve">  </w:t>
      </w:r>
      <w:r w:rsidR="000A5B0D" w:rsidRPr="00570E89">
        <w:rPr>
          <w:rFonts w:ascii="Times New Roman" w:hAnsi="Times New Roman"/>
          <w:sz w:val="28"/>
          <w:szCs w:val="28"/>
        </w:rPr>
        <w:t xml:space="preserve">Финансовые средства подлежат возврату в </w:t>
      </w:r>
      <w:r w:rsidR="00DC15BF" w:rsidRPr="00570E89">
        <w:rPr>
          <w:rFonts w:ascii="Times New Roman" w:hAnsi="Times New Roman"/>
          <w:sz w:val="28"/>
          <w:szCs w:val="28"/>
        </w:rPr>
        <w:t xml:space="preserve">Фонд </w:t>
      </w:r>
      <w:r w:rsidR="000A5B0D" w:rsidRPr="00570E89">
        <w:rPr>
          <w:rFonts w:ascii="Times New Roman" w:hAnsi="Times New Roman"/>
          <w:sz w:val="28"/>
          <w:szCs w:val="28"/>
        </w:rPr>
        <w:t>следующих случаях:</w:t>
      </w:r>
    </w:p>
    <w:p w14:paraId="14320DA6" w14:textId="3A175547" w:rsidR="000A5B0D" w:rsidRPr="00570E89" w:rsidRDefault="00F5189A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>6</w:t>
      </w:r>
      <w:r w:rsidR="000A5B0D" w:rsidRPr="00570E89">
        <w:rPr>
          <w:rFonts w:ascii="Times New Roman" w:hAnsi="Times New Roman"/>
          <w:sz w:val="28"/>
          <w:szCs w:val="28"/>
        </w:rPr>
        <w:t>.</w:t>
      </w:r>
      <w:r w:rsidR="0022273C" w:rsidRPr="00570E89">
        <w:rPr>
          <w:rFonts w:ascii="Times New Roman" w:hAnsi="Times New Roman"/>
          <w:sz w:val="28"/>
          <w:szCs w:val="28"/>
        </w:rPr>
        <w:t>7</w:t>
      </w:r>
      <w:r w:rsidR="000A5B0D" w:rsidRPr="00570E89">
        <w:rPr>
          <w:rFonts w:ascii="Times New Roman" w:hAnsi="Times New Roman"/>
          <w:sz w:val="28"/>
          <w:szCs w:val="28"/>
        </w:rPr>
        <w:t>.1. в случае нарушений получателем поддержки условий предоставления поддержки, установленных настоящими Правилами, выявленных по фактам проверок</w:t>
      </w:r>
      <w:r w:rsidR="00EA7503" w:rsidRPr="00570E89">
        <w:rPr>
          <w:rFonts w:ascii="Times New Roman" w:hAnsi="Times New Roman"/>
          <w:sz w:val="28"/>
          <w:szCs w:val="28"/>
        </w:rPr>
        <w:t xml:space="preserve"> его деятельности сотрудниками/представителями Фонда</w:t>
      </w:r>
      <w:r w:rsidR="000A5B0D" w:rsidRPr="00570E89">
        <w:rPr>
          <w:rFonts w:ascii="Times New Roman" w:hAnsi="Times New Roman"/>
          <w:sz w:val="28"/>
          <w:szCs w:val="28"/>
        </w:rPr>
        <w:t>.</w:t>
      </w:r>
    </w:p>
    <w:p w14:paraId="48737D15" w14:textId="12C731E9" w:rsidR="000A5B0D" w:rsidRPr="00A807BC" w:rsidRDefault="00F5189A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>6</w:t>
      </w:r>
      <w:r w:rsidR="000A5B0D" w:rsidRPr="00570E89">
        <w:rPr>
          <w:rFonts w:ascii="Times New Roman" w:hAnsi="Times New Roman"/>
          <w:sz w:val="28"/>
          <w:szCs w:val="28"/>
        </w:rPr>
        <w:t>.</w:t>
      </w:r>
      <w:r w:rsidR="0022273C" w:rsidRPr="00570E89">
        <w:rPr>
          <w:rFonts w:ascii="Times New Roman" w:hAnsi="Times New Roman"/>
          <w:sz w:val="28"/>
          <w:szCs w:val="28"/>
        </w:rPr>
        <w:t>7</w:t>
      </w:r>
      <w:r w:rsidR="000A5B0D" w:rsidRPr="00570E89">
        <w:rPr>
          <w:rFonts w:ascii="Times New Roman" w:hAnsi="Times New Roman"/>
          <w:sz w:val="28"/>
          <w:szCs w:val="28"/>
        </w:rPr>
        <w:t xml:space="preserve">.2.   </w:t>
      </w:r>
      <w:r w:rsidR="00A807BC" w:rsidRPr="00A807BC">
        <w:rPr>
          <w:rFonts w:ascii="Times New Roman" w:hAnsi="Times New Roman"/>
          <w:sz w:val="28"/>
          <w:szCs w:val="28"/>
        </w:rPr>
        <w:t>п</w:t>
      </w:r>
      <w:r w:rsidR="000A5B0D" w:rsidRPr="00A807BC">
        <w:rPr>
          <w:rFonts w:ascii="Times New Roman" w:hAnsi="Times New Roman"/>
          <w:sz w:val="28"/>
          <w:szCs w:val="28"/>
        </w:rPr>
        <w:t>ри реализации или ином выбытии объекта основных средств, в отношении которого была получена поддержка в соответствии с настоящими Правилами, до истечения срока его полезного использования</w:t>
      </w:r>
      <w:r w:rsidR="00AE3C73" w:rsidRPr="00A807BC">
        <w:rPr>
          <w:rFonts w:ascii="Times New Roman" w:hAnsi="Times New Roman"/>
          <w:sz w:val="28"/>
          <w:szCs w:val="28"/>
        </w:rPr>
        <w:t xml:space="preserve"> или </w:t>
      </w:r>
      <w:r w:rsidR="00037EBF">
        <w:rPr>
          <w:rFonts w:ascii="Times New Roman" w:hAnsi="Times New Roman"/>
          <w:sz w:val="28"/>
          <w:szCs w:val="28"/>
        </w:rPr>
        <w:t>2</w:t>
      </w:r>
      <w:r w:rsidR="00AE3C73" w:rsidRPr="00A807BC">
        <w:rPr>
          <w:rFonts w:ascii="Times New Roman" w:hAnsi="Times New Roman"/>
          <w:sz w:val="28"/>
          <w:szCs w:val="28"/>
        </w:rPr>
        <w:t>-х лет с момента получения поддержки</w:t>
      </w:r>
      <w:r w:rsidR="000A5B0D" w:rsidRPr="00A807BC">
        <w:rPr>
          <w:rFonts w:ascii="Times New Roman" w:hAnsi="Times New Roman"/>
          <w:sz w:val="28"/>
          <w:szCs w:val="28"/>
        </w:rPr>
        <w:t>;</w:t>
      </w:r>
    </w:p>
    <w:p w14:paraId="5C6F78E9" w14:textId="6B559F8F" w:rsidR="000A5B0D" w:rsidRDefault="00F5189A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7BC">
        <w:rPr>
          <w:rFonts w:ascii="Times New Roman" w:hAnsi="Times New Roman"/>
          <w:sz w:val="28"/>
          <w:szCs w:val="28"/>
        </w:rPr>
        <w:t>6</w:t>
      </w:r>
      <w:r w:rsidR="000A5B0D" w:rsidRPr="00A807BC">
        <w:rPr>
          <w:rFonts w:ascii="Times New Roman" w:hAnsi="Times New Roman"/>
          <w:sz w:val="28"/>
          <w:szCs w:val="28"/>
        </w:rPr>
        <w:t>.</w:t>
      </w:r>
      <w:r w:rsidR="0022273C" w:rsidRPr="00A807BC">
        <w:rPr>
          <w:rFonts w:ascii="Times New Roman" w:hAnsi="Times New Roman"/>
          <w:sz w:val="28"/>
          <w:szCs w:val="28"/>
        </w:rPr>
        <w:t>7</w:t>
      </w:r>
      <w:r w:rsidR="000A5B0D" w:rsidRPr="00A807BC">
        <w:rPr>
          <w:rFonts w:ascii="Times New Roman" w:hAnsi="Times New Roman"/>
          <w:sz w:val="28"/>
          <w:szCs w:val="28"/>
        </w:rPr>
        <w:t xml:space="preserve">.3.  </w:t>
      </w:r>
      <w:r w:rsidR="00A807BC" w:rsidRPr="00A807BC">
        <w:rPr>
          <w:rFonts w:ascii="Times New Roman" w:hAnsi="Times New Roman"/>
          <w:sz w:val="28"/>
          <w:szCs w:val="28"/>
        </w:rPr>
        <w:t>п</w:t>
      </w:r>
      <w:r w:rsidR="000A5B0D" w:rsidRPr="00A807BC">
        <w:rPr>
          <w:rFonts w:ascii="Times New Roman" w:hAnsi="Times New Roman"/>
          <w:sz w:val="28"/>
          <w:szCs w:val="28"/>
        </w:rPr>
        <w:t xml:space="preserve">ри выбытии участника кластера из кластера в течение </w:t>
      </w:r>
      <w:r w:rsidR="00037EBF">
        <w:rPr>
          <w:rFonts w:ascii="Times New Roman" w:hAnsi="Times New Roman"/>
          <w:sz w:val="28"/>
          <w:szCs w:val="28"/>
        </w:rPr>
        <w:t>2</w:t>
      </w:r>
      <w:r w:rsidR="00AE3C73" w:rsidRPr="00A807BC">
        <w:rPr>
          <w:rFonts w:ascii="Times New Roman" w:hAnsi="Times New Roman"/>
          <w:sz w:val="28"/>
          <w:szCs w:val="28"/>
        </w:rPr>
        <w:t>-х</w:t>
      </w:r>
      <w:r w:rsidR="000A5B0D" w:rsidRPr="00A807BC">
        <w:rPr>
          <w:rFonts w:ascii="Times New Roman" w:hAnsi="Times New Roman"/>
          <w:sz w:val="28"/>
          <w:szCs w:val="28"/>
        </w:rPr>
        <w:t xml:space="preserve"> лет с момента предоставления поддержки.</w:t>
      </w:r>
    </w:p>
    <w:p w14:paraId="3BB72DA3" w14:textId="0CC5C008" w:rsidR="000A5B0D" w:rsidRPr="00570E89" w:rsidRDefault="00F5189A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>6</w:t>
      </w:r>
      <w:r w:rsidR="000A5B0D" w:rsidRPr="00570E89">
        <w:rPr>
          <w:rFonts w:ascii="Times New Roman" w:hAnsi="Times New Roman"/>
          <w:sz w:val="28"/>
          <w:szCs w:val="28"/>
        </w:rPr>
        <w:t>.</w:t>
      </w:r>
      <w:r w:rsidR="0022273C" w:rsidRPr="00570E89">
        <w:rPr>
          <w:rFonts w:ascii="Times New Roman" w:hAnsi="Times New Roman"/>
          <w:sz w:val="28"/>
          <w:szCs w:val="28"/>
        </w:rPr>
        <w:t>8</w:t>
      </w:r>
      <w:r w:rsidR="000A5B0D" w:rsidRPr="00570E89">
        <w:rPr>
          <w:rFonts w:ascii="Times New Roman" w:hAnsi="Times New Roman"/>
          <w:sz w:val="28"/>
          <w:szCs w:val="28"/>
        </w:rPr>
        <w:t>. Размер возвращаемых финансовых средств определяется как сумма, предоставленная получателю поддержки на возмещение затрат на приобретение такого объекта, указанная в расчете размера поддержки на модернизацию (Приложение 2 к настоящим Правилам).</w:t>
      </w:r>
    </w:p>
    <w:p w14:paraId="1C046899" w14:textId="4630B1BE" w:rsidR="000A5B0D" w:rsidRPr="00570E89" w:rsidRDefault="00B417CB" w:rsidP="00341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89">
        <w:rPr>
          <w:rFonts w:ascii="Times New Roman" w:hAnsi="Times New Roman"/>
          <w:sz w:val="28"/>
          <w:szCs w:val="28"/>
        </w:rPr>
        <w:tab/>
      </w:r>
      <w:r w:rsidR="000A5B0D" w:rsidRPr="00570E89">
        <w:rPr>
          <w:rFonts w:ascii="Times New Roman" w:hAnsi="Times New Roman"/>
          <w:sz w:val="28"/>
          <w:szCs w:val="28"/>
        </w:rPr>
        <w:t xml:space="preserve">Возврат предоставленных финансовых средств осуществляется получателем поддержки в течение 10 </w:t>
      </w:r>
      <w:r w:rsidRPr="00570E89">
        <w:rPr>
          <w:rFonts w:ascii="Times New Roman" w:hAnsi="Times New Roman"/>
          <w:sz w:val="28"/>
          <w:szCs w:val="28"/>
        </w:rPr>
        <w:t xml:space="preserve">(десяти) </w:t>
      </w:r>
      <w:r w:rsidR="000A5B0D" w:rsidRPr="00570E89">
        <w:rPr>
          <w:rFonts w:ascii="Times New Roman" w:hAnsi="Times New Roman"/>
          <w:sz w:val="28"/>
          <w:szCs w:val="28"/>
        </w:rPr>
        <w:t xml:space="preserve">календарных дней со дня получения получателем поддержки требования </w:t>
      </w:r>
      <w:r w:rsidRPr="00570E89">
        <w:rPr>
          <w:rFonts w:ascii="Times New Roman" w:hAnsi="Times New Roman"/>
          <w:sz w:val="28"/>
          <w:szCs w:val="28"/>
        </w:rPr>
        <w:t xml:space="preserve">Фонда </w:t>
      </w:r>
      <w:r w:rsidR="000A5B0D" w:rsidRPr="00570E89">
        <w:rPr>
          <w:rFonts w:ascii="Times New Roman" w:hAnsi="Times New Roman"/>
          <w:sz w:val="28"/>
          <w:szCs w:val="28"/>
        </w:rPr>
        <w:t>о возврате предоставленных финансовых средств, а в случае неисполнения требования - в судебном порядке в соответствии с законодательством Российской Федерации.</w:t>
      </w:r>
    </w:p>
    <w:p w14:paraId="69F0C8A3" w14:textId="77777777" w:rsidR="000A5B0D" w:rsidRDefault="000A5B0D" w:rsidP="00E21C7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821BB9" w14:textId="77777777" w:rsidR="00EC57B7" w:rsidRPr="007A292A" w:rsidRDefault="00EC57B7" w:rsidP="00EC57B7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sectPr w:rsidR="00EC57B7" w:rsidRPr="007A292A" w:rsidSect="005F65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5844"/>
    <w:multiLevelType w:val="hybridMultilevel"/>
    <w:tmpl w:val="2C040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42A2"/>
    <w:multiLevelType w:val="multilevel"/>
    <w:tmpl w:val="6DF497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B90F8E"/>
    <w:multiLevelType w:val="multilevel"/>
    <w:tmpl w:val="6DF497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7A9"/>
    <w:rsid w:val="00010408"/>
    <w:rsid w:val="00012534"/>
    <w:rsid w:val="0001273E"/>
    <w:rsid w:val="00017211"/>
    <w:rsid w:val="0002311F"/>
    <w:rsid w:val="00025A74"/>
    <w:rsid w:val="00037EBF"/>
    <w:rsid w:val="00044CE5"/>
    <w:rsid w:val="00060245"/>
    <w:rsid w:val="000724FE"/>
    <w:rsid w:val="000813D8"/>
    <w:rsid w:val="000827B7"/>
    <w:rsid w:val="0008308F"/>
    <w:rsid w:val="00085C62"/>
    <w:rsid w:val="0008654C"/>
    <w:rsid w:val="000904E2"/>
    <w:rsid w:val="00091B3D"/>
    <w:rsid w:val="000A5B0D"/>
    <w:rsid w:val="000A5C9B"/>
    <w:rsid w:val="000A7175"/>
    <w:rsid w:val="000B0C58"/>
    <w:rsid w:val="000B2779"/>
    <w:rsid w:val="000B3D08"/>
    <w:rsid w:val="000B73E0"/>
    <w:rsid w:val="000C227B"/>
    <w:rsid w:val="000C73EE"/>
    <w:rsid w:val="000D1743"/>
    <w:rsid w:val="000D177B"/>
    <w:rsid w:val="000D3B94"/>
    <w:rsid w:val="000D4A5C"/>
    <w:rsid w:val="000D6A5D"/>
    <w:rsid w:val="000D6E40"/>
    <w:rsid w:val="000D771A"/>
    <w:rsid w:val="000E3E7A"/>
    <w:rsid w:val="000F4789"/>
    <w:rsid w:val="000F4D63"/>
    <w:rsid w:val="000F5C48"/>
    <w:rsid w:val="000F6B3C"/>
    <w:rsid w:val="0011440E"/>
    <w:rsid w:val="00122D0F"/>
    <w:rsid w:val="00126088"/>
    <w:rsid w:val="001343E9"/>
    <w:rsid w:val="0014128D"/>
    <w:rsid w:val="001447F2"/>
    <w:rsid w:val="00157E5F"/>
    <w:rsid w:val="00177694"/>
    <w:rsid w:val="00180132"/>
    <w:rsid w:val="00194A4A"/>
    <w:rsid w:val="001953F2"/>
    <w:rsid w:val="001B2BFD"/>
    <w:rsid w:val="001B55E2"/>
    <w:rsid w:val="001C0C3D"/>
    <w:rsid w:val="001C3661"/>
    <w:rsid w:val="001D0F60"/>
    <w:rsid w:val="001D32D7"/>
    <w:rsid w:val="001F13F2"/>
    <w:rsid w:val="001F190C"/>
    <w:rsid w:val="001F2B69"/>
    <w:rsid w:val="00206596"/>
    <w:rsid w:val="0021128F"/>
    <w:rsid w:val="0022273C"/>
    <w:rsid w:val="00223083"/>
    <w:rsid w:val="002368F1"/>
    <w:rsid w:val="002718A0"/>
    <w:rsid w:val="00271C05"/>
    <w:rsid w:val="00287AAE"/>
    <w:rsid w:val="00297269"/>
    <w:rsid w:val="002A5642"/>
    <w:rsid w:val="002B579B"/>
    <w:rsid w:val="002B5CAA"/>
    <w:rsid w:val="002D5B60"/>
    <w:rsid w:val="002D7793"/>
    <w:rsid w:val="00301629"/>
    <w:rsid w:val="00313701"/>
    <w:rsid w:val="003143AE"/>
    <w:rsid w:val="00321EDC"/>
    <w:rsid w:val="00330BD8"/>
    <w:rsid w:val="003410DB"/>
    <w:rsid w:val="00346BD1"/>
    <w:rsid w:val="00347534"/>
    <w:rsid w:val="00356AE7"/>
    <w:rsid w:val="003574F0"/>
    <w:rsid w:val="00357670"/>
    <w:rsid w:val="00361B7E"/>
    <w:rsid w:val="0038317F"/>
    <w:rsid w:val="00384249"/>
    <w:rsid w:val="003868C4"/>
    <w:rsid w:val="00386A03"/>
    <w:rsid w:val="0038768F"/>
    <w:rsid w:val="0039247A"/>
    <w:rsid w:val="00393D96"/>
    <w:rsid w:val="003A26AF"/>
    <w:rsid w:val="003A36CF"/>
    <w:rsid w:val="003A677F"/>
    <w:rsid w:val="003A7AE5"/>
    <w:rsid w:val="003B73DB"/>
    <w:rsid w:val="003C4EDF"/>
    <w:rsid w:val="003E5EC9"/>
    <w:rsid w:val="003F0865"/>
    <w:rsid w:val="003F7A8F"/>
    <w:rsid w:val="004123A2"/>
    <w:rsid w:val="004162CA"/>
    <w:rsid w:val="004211EC"/>
    <w:rsid w:val="00424A89"/>
    <w:rsid w:val="00426F70"/>
    <w:rsid w:val="004371CA"/>
    <w:rsid w:val="00440D30"/>
    <w:rsid w:val="00445CA2"/>
    <w:rsid w:val="004525ED"/>
    <w:rsid w:val="00462C67"/>
    <w:rsid w:val="00465A19"/>
    <w:rsid w:val="00466A05"/>
    <w:rsid w:val="00467FDB"/>
    <w:rsid w:val="00483D02"/>
    <w:rsid w:val="00487D2F"/>
    <w:rsid w:val="00497787"/>
    <w:rsid w:val="004A6DC6"/>
    <w:rsid w:val="004B0B7B"/>
    <w:rsid w:val="004B2573"/>
    <w:rsid w:val="004B6CC2"/>
    <w:rsid w:val="004C50FD"/>
    <w:rsid w:val="004E0CBC"/>
    <w:rsid w:val="004E65F1"/>
    <w:rsid w:val="004F45A6"/>
    <w:rsid w:val="00513BFC"/>
    <w:rsid w:val="005142D0"/>
    <w:rsid w:val="00514A57"/>
    <w:rsid w:val="00515B92"/>
    <w:rsid w:val="00525B7F"/>
    <w:rsid w:val="005261EC"/>
    <w:rsid w:val="0053048C"/>
    <w:rsid w:val="005314BE"/>
    <w:rsid w:val="00534234"/>
    <w:rsid w:val="00542AC0"/>
    <w:rsid w:val="00543E3F"/>
    <w:rsid w:val="00551CC3"/>
    <w:rsid w:val="005524A5"/>
    <w:rsid w:val="00555456"/>
    <w:rsid w:val="005645D3"/>
    <w:rsid w:val="00564DF2"/>
    <w:rsid w:val="005651F3"/>
    <w:rsid w:val="00570E89"/>
    <w:rsid w:val="005910BD"/>
    <w:rsid w:val="005A4948"/>
    <w:rsid w:val="005A67EC"/>
    <w:rsid w:val="005A7732"/>
    <w:rsid w:val="005B22A8"/>
    <w:rsid w:val="005B25DA"/>
    <w:rsid w:val="005B4F3C"/>
    <w:rsid w:val="005C7FC1"/>
    <w:rsid w:val="005D35AB"/>
    <w:rsid w:val="005F49CC"/>
    <w:rsid w:val="005F65A7"/>
    <w:rsid w:val="005F7DA7"/>
    <w:rsid w:val="00617615"/>
    <w:rsid w:val="006235F2"/>
    <w:rsid w:val="006246C5"/>
    <w:rsid w:val="00624760"/>
    <w:rsid w:val="00624B71"/>
    <w:rsid w:val="00624F95"/>
    <w:rsid w:val="006320D8"/>
    <w:rsid w:val="0064013A"/>
    <w:rsid w:val="00655793"/>
    <w:rsid w:val="0065693B"/>
    <w:rsid w:val="00664098"/>
    <w:rsid w:val="00667DAC"/>
    <w:rsid w:val="00673F1E"/>
    <w:rsid w:val="006769C2"/>
    <w:rsid w:val="0068021A"/>
    <w:rsid w:val="00686896"/>
    <w:rsid w:val="006C2561"/>
    <w:rsid w:val="006C67B1"/>
    <w:rsid w:val="006D33F2"/>
    <w:rsid w:val="006D383F"/>
    <w:rsid w:val="006D3AE4"/>
    <w:rsid w:val="006E64F7"/>
    <w:rsid w:val="006E6DDD"/>
    <w:rsid w:val="00715599"/>
    <w:rsid w:val="00717EB5"/>
    <w:rsid w:val="00723B72"/>
    <w:rsid w:val="00724DD3"/>
    <w:rsid w:val="00725295"/>
    <w:rsid w:val="007259D2"/>
    <w:rsid w:val="00732DAB"/>
    <w:rsid w:val="007375E3"/>
    <w:rsid w:val="007457FD"/>
    <w:rsid w:val="007503D0"/>
    <w:rsid w:val="00760CEC"/>
    <w:rsid w:val="0076330A"/>
    <w:rsid w:val="00765789"/>
    <w:rsid w:val="007665D2"/>
    <w:rsid w:val="00773B9A"/>
    <w:rsid w:val="0078358E"/>
    <w:rsid w:val="007A292A"/>
    <w:rsid w:val="007A6E25"/>
    <w:rsid w:val="007B099B"/>
    <w:rsid w:val="007B5004"/>
    <w:rsid w:val="007B5C5B"/>
    <w:rsid w:val="007C3D3F"/>
    <w:rsid w:val="007C57A5"/>
    <w:rsid w:val="007E01AE"/>
    <w:rsid w:val="007F1B36"/>
    <w:rsid w:val="007F25AA"/>
    <w:rsid w:val="007F4ABA"/>
    <w:rsid w:val="00801E07"/>
    <w:rsid w:val="00803082"/>
    <w:rsid w:val="00805F43"/>
    <w:rsid w:val="00806536"/>
    <w:rsid w:val="0081582C"/>
    <w:rsid w:val="00817595"/>
    <w:rsid w:val="008336CF"/>
    <w:rsid w:val="00833980"/>
    <w:rsid w:val="00840BA1"/>
    <w:rsid w:val="008426F9"/>
    <w:rsid w:val="008511F1"/>
    <w:rsid w:val="00855602"/>
    <w:rsid w:val="0086364D"/>
    <w:rsid w:val="00865DBF"/>
    <w:rsid w:val="00866F17"/>
    <w:rsid w:val="008707A6"/>
    <w:rsid w:val="0087240E"/>
    <w:rsid w:val="008A0935"/>
    <w:rsid w:val="008B316E"/>
    <w:rsid w:val="008B4FC3"/>
    <w:rsid w:val="008B7CF8"/>
    <w:rsid w:val="008C506C"/>
    <w:rsid w:val="008C6F6D"/>
    <w:rsid w:val="008D3D87"/>
    <w:rsid w:val="008D7DE7"/>
    <w:rsid w:val="008E4BF6"/>
    <w:rsid w:val="008E4EE8"/>
    <w:rsid w:val="008E56D5"/>
    <w:rsid w:val="008F131D"/>
    <w:rsid w:val="008F216F"/>
    <w:rsid w:val="008F28BD"/>
    <w:rsid w:val="008F3263"/>
    <w:rsid w:val="008F7C6C"/>
    <w:rsid w:val="00903375"/>
    <w:rsid w:val="00905567"/>
    <w:rsid w:val="00906159"/>
    <w:rsid w:val="00911320"/>
    <w:rsid w:val="00911683"/>
    <w:rsid w:val="00911727"/>
    <w:rsid w:val="00913447"/>
    <w:rsid w:val="00921D6F"/>
    <w:rsid w:val="009228DD"/>
    <w:rsid w:val="00922C30"/>
    <w:rsid w:val="00923F49"/>
    <w:rsid w:val="00931F6D"/>
    <w:rsid w:val="009332D8"/>
    <w:rsid w:val="00935634"/>
    <w:rsid w:val="00936067"/>
    <w:rsid w:val="009402CC"/>
    <w:rsid w:val="00940474"/>
    <w:rsid w:val="009462D5"/>
    <w:rsid w:val="009500DD"/>
    <w:rsid w:val="00951680"/>
    <w:rsid w:val="009570C8"/>
    <w:rsid w:val="0095788B"/>
    <w:rsid w:val="0098338E"/>
    <w:rsid w:val="009861DA"/>
    <w:rsid w:val="009876EC"/>
    <w:rsid w:val="00987FFB"/>
    <w:rsid w:val="009A0138"/>
    <w:rsid w:val="009A6542"/>
    <w:rsid w:val="009B07FD"/>
    <w:rsid w:val="009B19B4"/>
    <w:rsid w:val="009C3805"/>
    <w:rsid w:val="009C39CB"/>
    <w:rsid w:val="009C4B39"/>
    <w:rsid w:val="009C5C88"/>
    <w:rsid w:val="009C69CE"/>
    <w:rsid w:val="009E6047"/>
    <w:rsid w:val="009F0399"/>
    <w:rsid w:val="00A00429"/>
    <w:rsid w:val="00A02CAB"/>
    <w:rsid w:val="00A03221"/>
    <w:rsid w:val="00A07449"/>
    <w:rsid w:val="00A11CF5"/>
    <w:rsid w:val="00A202C9"/>
    <w:rsid w:val="00A25124"/>
    <w:rsid w:val="00A25305"/>
    <w:rsid w:val="00A41D32"/>
    <w:rsid w:val="00A45434"/>
    <w:rsid w:val="00A625D0"/>
    <w:rsid w:val="00A73E83"/>
    <w:rsid w:val="00A756BF"/>
    <w:rsid w:val="00A775E1"/>
    <w:rsid w:val="00A807BC"/>
    <w:rsid w:val="00A83D37"/>
    <w:rsid w:val="00A90FCF"/>
    <w:rsid w:val="00AA16BD"/>
    <w:rsid w:val="00AA4148"/>
    <w:rsid w:val="00AB11BD"/>
    <w:rsid w:val="00AB517F"/>
    <w:rsid w:val="00AB6160"/>
    <w:rsid w:val="00AB7E60"/>
    <w:rsid w:val="00AD2A69"/>
    <w:rsid w:val="00AD3774"/>
    <w:rsid w:val="00AD6036"/>
    <w:rsid w:val="00AE3C73"/>
    <w:rsid w:val="00AE406E"/>
    <w:rsid w:val="00AF61DC"/>
    <w:rsid w:val="00B129B2"/>
    <w:rsid w:val="00B16529"/>
    <w:rsid w:val="00B23ABF"/>
    <w:rsid w:val="00B270CE"/>
    <w:rsid w:val="00B305BD"/>
    <w:rsid w:val="00B320DC"/>
    <w:rsid w:val="00B417BD"/>
    <w:rsid w:val="00B417CB"/>
    <w:rsid w:val="00B47773"/>
    <w:rsid w:val="00B47947"/>
    <w:rsid w:val="00B55FF2"/>
    <w:rsid w:val="00B70BB6"/>
    <w:rsid w:val="00B72D62"/>
    <w:rsid w:val="00B76960"/>
    <w:rsid w:val="00B77619"/>
    <w:rsid w:val="00B77C4C"/>
    <w:rsid w:val="00BA4FB4"/>
    <w:rsid w:val="00BB247A"/>
    <w:rsid w:val="00BB5365"/>
    <w:rsid w:val="00BC43EA"/>
    <w:rsid w:val="00BD69D5"/>
    <w:rsid w:val="00BF166D"/>
    <w:rsid w:val="00BF3FA5"/>
    <w:rsid w:val="00BF4B10"/>
    <w:rsid w:val="00C11E19"/>
    <w:rsid w:val="00C22948"/>
    <w:rsid w:val="00C27555"/>
    <w:rsid w:val="00C277A9"/>
    <w:rsid w:val="00C418E9"/>
    <w:rsid w:val="00C44802"/>
    <w:rsid w:val="00C57DE2"/>
    <w:rsid w:val="00C63228"/>
    <w:rsid w:val="00C67760"/>
    <w:rsid w:val="00C70664"/>
    <w:rsid w:val="00C72A76"/>
    <w:rsid w:val="00C72FE5"/>
    <w:rsid w:val="00C80C0F"/>
    <w:rsid w:val="00CA7412"/>
    <w:rsid w:val="00CB2EA4"/>
    <w:rsid w:val="00CB4528"/>
    <w:rsid w:val="00CC57BF"/>
    <w:rsid w:val="00CD07DE"/>
    <w:rsid w:val="00CD6EE4"/>
    <w:rsid w:val="00CE40FB"/>
    <w:rsid w:val="00CF0D31"/>
    <w:rsid w:val="00CF486F"/>
    <w:rsid w:val="00D026B6"/>
    <w:rsid w:val="00D12B0F"/>
    <w:rsid w:val="00D12C3A"/>
    <w:rsid w:val="00D30BBD"/>
    <w:rsid w:val="00D32D72"/>
    <w:rsid w:val="00D34CB7"/>
    <w:rsid w:val="00D432EC"/>
    <w:rsid w:val="00D44D55"/>
    <w:rsid w:val="00D6246B"/>
    <w:rsid w:val="00D6702B"/>
    <w:rsid w:val="00D71F8F"/>
    <w:rsid w:val="00D73877"/>
    <w:rsid w:val="00D83C11"/>
    <w:rsid w:val="00D90160"/>
    <w:rsid w:val="00D979D5"/>
    <w:rsid w:val="00DA3853"/>
    <w:rsid w:val="00DC06F3"/>
    <w:rsid w:val="00DC15BF"/>
    <w:rsid w:val="00DC6E9B"/>
    <w:rsid w:val="00DD08BF"/>
    <w:rsid w:val="00DD2CAD"/>
    <w:rsid w:val="00DD3BD6"/>
    <w:rsid w:val="00DD4D58"/>
    <w:rsid w:val="00DE5AE2"/>
    <w:rsid w:val="00DE6107"/>
    <w:rsid w:val="00DF33D8"/>
    <w:rsid w:val="00DF687B"/>
    <w:rsid w:val="00DF6BCD"/>
    <w:rsid w:val="00E11617"/>
    <w:rsid w:val="00E12A82"/>
    <w:rsid w:val="00E12DF9"/>
    <w:rsid w:val="00E156ED"/>
    <w:rsid w:val="00E21C7C"/>
    <w:rsid w:val="00E406F5"/>
    <w:rsid w:val="00E514E8"/>
    <w:rsid w:val="00E5204C"/>
    <w:rsid w:val="00E634FD"/>
    <w:rsid w:val="00E72657"/>
    <w:rsid w:val="00E84F3A"/>
    <w:rsid w:val="00EA1441"/>
    <w:rsid w:val="00EA1E71"/>
    <w:rsid w:val="00EA7503"/>
    <w:rsid w:val="00EC1AE9"/>
    <w:rsid w:val="00EC5007"/>
    <w:rsid w:val="00EC57B7"/>
    <w:rsid w:val="00ED1CDB"/>
    <w:rsid w:val="00ED2B53"/>
    <w:rsid w:val="00EE7475"/>
    <w:rsid w:val="00EF46D1"/>
    <w:rsid w:val="00F039F4"/>
    <w:rsid w:val="00F051CB"/>
    <w:rsid w:val="00F152B6"/>
    <w:rsid w:val="00F202E9"/>
    <w:rsid w:val="00F21701"/>
    <w:rsid w:val="00F374D8"/>
    <w:rsid w:val="00F40058"/>
    <w:rsid w:val="00F418B5"/>
    <w:rsid w:val="00F43A54"/>
    <w:rsid w:val="00F46FA8"/>
    <w:rsid w:val="00F5189A"/>
    <w:rsid w:val="00F65526"/>
    <w:rsid w:val="00F97340"/>
    <w:rsid w:val="00FA36C3"/>
    <w:rsid w:val="00FB1C7E"/>
    <w:rsid w:val="00FB23EC"/>
    <w:rsid w:val="00FB44AA"/>
    <w:rsid w:val="00FC00D7"/>
    <w:rsid w:val="00FC6E36"/>
    <w:rsid w:val="00FD528D"/>
    <w:rsid w:val="00FE497E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EFCD8"/>
  <w15:docId w15:val="{A428D96A-BC1D-4722-951A-B48B48A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52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528"/>
    <w:pPr>
      <w:widowControl w:val="0"/>
      <w:suppressAutoHyphens/>
      <w:autoSpaceDE w:val="0"/>
      <w:spacing w:after="0" w:line="240" w:lineRule="auto"/>
    </w:pPr>
    <w:rPr>
      <w:rFonts w:ascii="Calibri" w:eastAsia="SimSun" w:hAnsi="Calibri" w:cs="Calibri"/>
      <w:szCs w:val="20"/>
      <w:lang w:eastAsia="zh-CN"/>
    </w:rPr>
  </w:style>
  <w:style w:type="paragraph" w:customStyle="1" w:styleId="ConsPlusTitle">
    <w:name w:val="ConsPlusTitle"/>
    <w:rsid w:val="00CB4528"/>
    <w:pPr>
      <w:widowControl w:val="0"/>
      <w:suppressAutoHyphens/>
      <w:autoSpaceDE w:val="0"/>
      <w:spacing w:after="0" w:line="240" w:lineRule="auto"/>
    </w:pPr>
    <w:rPr>
      <w:rFonts w:ascii="Calibri" w:eastAsia="SimSun" w:hAnsi="Calibri" w:cs="Calibri"/>
      <w:b/>
      <w:szCs w:val="20"/>
      <w:lang w:eastAsia="zh-CN"/>
    </w:rPr>
  </w:style>
  <w:style w:type="character" w:customStyle="1" w:styleId="FontStyle23">
    <w:name w:val="Font Style23"/>
    <w:rsid w:val="00CB4528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4B257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57DE2"/>
    <w:pPr>
      <w:ind w:left="720"/>
      <w:contextualSpacing/>
    </w:pPr>
  </w:style>
  <w:style w:type="table" w:styleId="a4">
    <w:name w:val="Table Grid"/>
    <w:basedOn w:val="a1"/>
    <w:uiPriority w:val="39"/>
    <w:rsid w:val="007A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B5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28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7853/63fb58a085e8962f72f735042ca7e0a4c2ace61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247F84B365614DBDFDB0573347349E5EC3A3DF3E75D95B5E38B53CC0C790935100E7DFD0CFF8D9F1DC4713lFM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7853/63fb58a085e8962f72f735042ca7e0a4c2ace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0283-0602-4D57-A934-226E178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14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Гугнин</dc:creator>
  <cp:keywords/>
  <dc:description/>
  <cp:lastModifiedBy>Девяткова Юлия</cp:lastModifiedBy>
  <cp:revision>807</cp:revision>
  <cp:lastPrinted>2019-11-28T11:19:00Z</cp:lastPrinted>
  <dcterms:created xsi:type="dcterms:W3CDTF">2019-11-22T08:54:00Z</dcterms:created>
  <dcterms:modified xsi:type="dcterms:W3CDTF">2019-11-29T07:17:00Z</dcterms:modified>
</cp:coreProperties>
</file>